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D" w:rsidRPr="00D80204" w:rsidRDefault="00D80204" w:rsidP="00D80204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  <w:sz w:val="28"/>
          <w:szCs w:val="27"/>
        </w:rPr>
      </w:pPr>
      <w:r w:rsidRPr="00D80204">
        <w:rPr>
          <w:b/>
          <w:color w:val="000000" w:themeColor="text1"/>
          <w:sz w:val="28"/>
          <w:shd w:val="clear" w:color="auto" w:fill="FFFFFF"/>
        </w:rPr>
        <w:t>Налогоплательщики смогут возместить свои расходы на физкультурно-оздоровительные услуги</w:t>
      </w:r>
      <w:r w:rsidR="00CA3F0F">
        <w:rPr>
          <w:b/>
          <w:color w:val="000000" w:themeColor="text1"/>
          <w:sz w:val="28"/>
          <w:shd w:val="clear" w:color="auto" w:fill="FFFFFF"/>
        </w:rPr>
        <w:t>,</w:t>
      </w:r>
      <w:r>
        <w:rPr>
          <w:b/>
          <w:color w:val="000000" w:themeColor="text1"/>
          <w:sz w:val="28"/>
          <w:shd w:val="clear" w:color="auto" w:fill="FFFFFF"/>
        </w:rPr>
        <w:t xml:space="preserve"> заявив вычет по НДФЛ</w:t>
      </w:r>
    </w:p>
    <w:p w:rsidR="0098140D" w:rsidRDefault="00D80204" w:rsidP="0009205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0204">
        <w:rPr>
          <w:color w:val="000000"/>
          <w:sz w:val="28"/>
          <w:szCs w:val="28"/>
          <w:shd w:val="clear" w:color="auto" w:fill="FFFFFF"/>
        </w:rPr>
        <w:t>05.04.2021 принят Федеральный закон от № 88-ФЗ "О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услуги"</w:t>
      </w:r>
    </w:p>
    <w:p w:rsidR="00D80204" w:rsidRPr="00D4414D" w:rsidRDefault="00D80204" w:rsidP="0009205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28"/>
          <w:shd w:val="clear" w:color="auto" w:fill="FFFFFF"/>
        </w:rPr>
      </w:pPr>
      <w:r w:rsidRPr="00D80204">
        <w:rPr>
          <w:color w:val="000000"/>
          <w:spacing w:val="3"/>
          <w:sz w:val="28"/>
          <w:szCs w:val="28"/>
        </w:rPr>
        <w:t xml:space="preserve">Налоговый вычет - это сумма, которая уменьшает налогооблагаемую базу, по сути - возврат ранее </w:t>
      </w:r>
      <w:proofErr w:type="gramStart"/>
      <w:r w:rsidRPr="00D80204">
        <w:rPr>
          <w:color w:val="000000"/>
          <w:spacing w:val="3"/>
          <w:sz w:val="28"/>
          <w:szCs w:val="28"/>
        </w:rPr>
        <w:t>уплаченного</w:t>
      </w:r>
      <w:proofErr w:type="gramEnd"/>
      <w:r w:rsidRPr="00D80204">
        <w:rPr>
          <w:color w:val="000000"/>
          <w:spacing w:val="3"/>
          <w:sz w:val="28"/>
          <w:szCs w:val="28"/>
        </w:rPr>
        <w:t xml:space="preserve"> НДФЛ. Вычет позволяет платить меньше налога или вернуть уже уплаченный в течение года налог. Таким образом, на вычет по НДФЛ могут претендовать те, кто его платит. Налоговый вычет подразумевает возврат 13% от суммы расходов, предусмотренной законодательством</w:t>
      </w:r>
      <w:r>
        <w:rPr>
          <w:rFonts w:ascii="Arial" w:hAnsi="Arial" w:cs="Arial"/>
          <w:color w:val="000000"/>
          <w:spacing w:val="3"/>
        </w:rPr>
        <w:t>.</w:t>
      </w:r>
      <w:r w:rsidR="00D4414D" w:rsidRPr="00D4414D">
        <w:rPr>
          <w:color w:val="000000"/>
          <w:spacing w:val="3"/>
          <w:sz w:val="28"/>
        </w:rPr>
        <w:t xml:space="preserve">(В совокупности сумма таких вычетов </w:t>
      </w:r>
      <w:r w:rsidR="00D4414D">
        <w:rPr>
          <w:color w:val="000000"/>
          <w:spacing w:val="3"/>
          <w:sz w:val="28"/>
        </w:rPr>
        <w:t xml:space="preserve">максимально </w:t>
      </w:r>
      <w:r w:rsidR="00D4414D" w:rsidRPr="00D4414D">
        <w:rPr>
          <w:color w:val="000000"/>
          <w:spacing w:val="3"/>
          <w:sz w:val="28"/>
        </w:rPr>
        <w:t>составляет 120 000 рублей).</w:t>
      </w:r>
    </w:p>
    <w:p w:rsidR="00E123EE" w:rsidRPr="00D80204" w:rsidRDefault="00D80204" w:rsidP="0009205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0204">
        <w:rPr>
          <w:color w:val="000000"/>
          <w:sz w:val="28"/>
          <w:szCs w:val="28"/>
        </w:rPr>
        <w:t>Получ</w:t>
      </w:r>
      <w:r w:rsidR="004F13B9">
        <w:rPr>
          <w:color w:val="000000"/>
          <w:sz w:val="28"/>
          <w:szCs w:val="28"/>
        </w:rPr>
        <w:t>ить указанный вычет можно как за собственные занятия спортом, так</w:t>
      </w:r>
      <w:r w:rsidR="00D4414D">
        <w:rPr>
          <w:color w:val="000000"/>
          <w:sz w:val="28"/>
          <w:szCs w:val="28"/>
        </w:rPr>
        <w:t>и в том случае</w:t>
      </w:r>
      <w:r w:rsidR="004F13B9">
        <w:rPr>
          <w:color w:val="000000"/>
          <w:sz w:val="28"/>
          <w:szCs w:val="28"/>
        </w:rPr>
        <w:t>,</w:t>
      </w:r>
      <w:r w:rsidR="00D4414D">
        <w:rPr>
          <w:color w:val="000000"/>
          <w:sz w:val="28"/>
          <w:szCs w:val="28"/>
        </w:rPr>
        <w:t xml:space="preserve"> если</w:t>
      </w:r>
      <w:r w:rsidRPr="00D80204">
        <w:rPr>
          <w:color w:val="000000"/>
          <w:sz w:val="28"/>
          <w:szCs w:val="28"/>
        </w:rPr>
        <w:t xml:space="preserve"> спортом </w:t>
      </w:r>
      <w:r w:rsidR="00D4414D">
        <w:rPr>
          <w:color w:val="000000"/>
          <w:sz w:val="28"/>
          <w:szCs w:val="28"/>
        </w:rPr>
        <w:t>занимается ваш несовершеннолетний ребенок или под</w:t>
      </w:r>
      <w:bookmarkStart w:id="0" w:name="_GoBack"/>
      <w:bookmarkEnd w:id="0"/>
      <w:r w:rsidR="00D4414D">
        <w:rPr>
          <w:color w:val="000000"/>
          <w:sz w:val="28"/>
          <w:szCs w:val="28"/>
        </w:rPr>
        <w:t>опечный.</w:t>
      </w:r>
    </w:p>
    <w:p w:rsidR="00D80204" w:rsidRPr="00D80204" w:rsidRDefault="00D80204" w:rsidP="0009205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0204">
        <w:rPr>
          <w:color w:val="000000"/>
          <w:sz w:val="28"/>
          <w:szCs w:val="28"/>
        </w:rPr>
        <w:t xml:space="preserve">Данный вычет  </w:t>
      </w:r>
      <w:r w:rsidR="00D4414D">
        <w:rPr>
          <w:color w:val="000000"/>
          <w:sz w:val="28"/>
          <w:szCs w:val="28"/>
        </w:rPr>
        <w:t>можно будет получить</w:t>
      </w:r>
      <w:r w:rsidRPr="00D80204">
        <w:rPr>
          <w:color w:val="000000"/>
          <w:sz w:val="28"/>
          <w:szCs w:val="28"/>
        </w:rPr>
        <w:t>,</w:t>
      </w:r>
      <w:r w:rsidR="00D4414D">
        <w:rPr>
          <w:color w:val="000000"/>
          <w:sz w:val="28"/>
          <w:szCs w:val="28"/>
        </w:rPr>
        <w:t xml:space="preserve"> подав соответствующую декларацию</w:t>
      </w:r>
      <w:r w:rsidR="00002590" w:rsidRPr="00002590">
        <w:rPr>
          <w:color w:val="000000"/>
          <w:sz w:val="28"/>
          <w:szCs w:val="28"/>
        </w:rPr>
        <w:t xml:space="preserve"> </w:t>
      </w:r>
      <w:r w:rsidR="00D4414D" w:rsidRPr="00D4414D">
        <w:rPr>
          <w:color w:val="000000" w:themeColor="text1"/>
          <w:sz w:val="28"/>
          <w:szCs w:val="28"/>
          <w:shd w:val="clear" w:color="auto" w:fill="FFFFFF"/>
        </w:rPr>
        <w:t>по форме 3-НДФЛ</w:t>
      </w:r>
      <w:r w:rsidR="00002590" w:rsidRPr="000025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414D">
        <w:rPr>
          <w:color w:val="000000"/>
          <w:sz w:val="28"/>
          <w:szCs w:val="28"/>
        </w:rPr>
        <w:t>с</w:t>
      </w:r>
      <w:r w:rsidRPr="00D80204">
        <w:rPr>
          <w:color w:val="000000"/>
          <w:sz w:val="28"/>
          <w:szCs w:val="28"/>
        </w:rPr>
        <w:t xml:space="preserve"> подтвер</w:t>
      </w:r>
      <w:r w:rsidR="00D4414D">
        <w:rPr>
          <w:color w:val="000000"/>
          <w:sz w:val="28"/>
          <w:szCs w:val="28"/>
        </w:rPr>
        <w:t>ждением</w:t>
      </w:r>
      <w:r w:rsidRPr="00D80204">
        <w:rPr>
          <w:color w:val="000000"/>
          <w:sz w:val="28"/>
          <w:szCs w:val="28"/>
        </w:rPr>
        <w:t xml:space="preserve"> факт</w:t>
      </w:r>
      <w:r w:rsidR="00D4414D">
        <w:rPr>
          <w:color w:val="000000"/>
          <w:sz w:val="28"/>
          <w:szCs w:val="28"/>
        </w:rPr>
        <w:t>а</w:t>
      </w:r>
      <w:r w:rsidRPr="00D80204">
        <w:rPr>
          <w:color w:val="000000"/>
          <w:sz w:val="28"/>
          <w:szCs w:val="28"/>
        </w:rPr>
        <w:t xml:space="preserve"> расходов на оплату физкультурно-оздоровительных услуг</w:t>
      </w:r>
      <w:proofErr w:type="gramStart"/>
      <w:r w:rsidRPr="00D80204">
        <w:rPr>
          <w:color w:val="000000"/>
          <w:sz w:val="28"/>
          <w:szCs w:val="28"/>
        </w:rPr>
        <w:t xml:space="preserve"> </w:t>
      </w:r>
      <w:r w:rsidR="00002590">
        <w:rPr>
          <w:color w:val="000000"/>
          <w:sz w:val="28"/>
          <w:szCs w:val="28"/>
        </w:rPr>
        <w:t>,</w:t>
      </w:r>
      <w:proofErr w:type="gramEnd"/>
      <w:r w:rsidR="00002590" w:rsidRPr="00002590">
        <w:rPr>
          <w:color w:val="000000"/>
          <w:sz w:val="28"/>
          <w:szCs w:val="28"/>
        </w:rPr>
        <w:t xml:space="preserve"> </w:t>
      </w:r>
      <w:r w:rsidRPr="00D80204">
        <w:rPr>
          <w:color w:val="000000"/>
          <w:sz w:val="28"/>
          <w:szCs w:val="28"/>
        </w:rPr>
        <w:t>предоставив след</w:t>
      </w:r>
      <w:r w:rsidR="00D4414D">
        <w:rPr>
          <w:color w:val="000000"/>
          <w:sz w:val="28"/>
          <w:szCs w:val="28"/>
        </w:rPr>
        <w:t>ую</w:t>
      </w:r>
      <w:r w:rsidRPr="00D80204">
        <w:rPr>
          <w:color w:val="000000"/>
          <w:sz w:val="28"/>
          <w:szCs w:val="28"/>
        </w:rPr>
        <w:t>щие документы:</w:t>
      </w:r>
    </w:p>
    <w:p w:rsidR="00D80204" w:rsidRPr="00D80204" w:rsidRDefault="00D4414D" w:rsidP="00D4414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D80204" w:rsidRPr="00D80204">
        <w:rPr>
          <w:color w:val="000000"/>
          <w:sz w:val="28"/>
          <w:szCs w:val="28"/>
        </w:rPr>
        <w:t>опию договора на оказание физкультурно-оздоровительных услуг, заключенного с аккредитованной организацией</w:t>
      </w:r>
      <w:r>
        <w:rPr>
          <w:color w:val="000000"/>
          <w:sz w:val="28"/>
          <w:szCs w:val="28"/>
        </w:rPr>
        <w:t xml:space="preserve"> (Закон содержит оговорку, </w:t>
      </w:r>
      <w:r w:rsidR="00FC03E8">
        <w:rPr>
          <w:color w:val="000000"/>
          <w:sz w:val="28"/>
          <w:szCs w:val="28"/>
        </w:rPr>
        <w:t>о том, что перечень таких организаций</w:t>
      </w:r>
      <w:r>
        <w:rPr>
          <w:color w:val="000000"/>
          <w:sz w:val="28"/>
          <w:szCs w:val="28"/>
        </w:rPr>
        <w:t xml:space="preserve"> и индивидуальных </w:t>
      </w:r>
      <w:proofErr w:type="gramStart"/>
      <w:r>
        <w:rPr>
          <w:color w:val="000000"/>
          <w:sz w:val="28"/>
          <w:szCs w:val="28"/>
        </w:rPr>
        <w:t>предпринимател</w:t>
      </w:r>
      <w:r w:rsidR="00FC03E8">
        <w:rPr>
          <w:color w:val="000000"/>
          <w:sz w:val="28"/>
          <w:szCs w:val="28"/>
        </w:rPr>
        <w:t>ей</w:t>
      </w:r>
      <w:proofErr w:type="gramEnd"/>
      <w:r w:rsidR="00FC03E8">
        <w:rPr>
          <w:color w:val="000000"/>
          <w:sz w:val="28"/>
          <w:szCs w:val="28"/>
        </w:rPr>
        <w:t xml:space="preserve"> оказывающих </w:t>
      </w:r>
      <w:r w:rsidR="00FC03E8" w:rsidRPr="00D80204">
        <w:rPr>
          <w:color w:val="000000"/>
          <w:sz w:val="28"/>
          <w:szCs w:val="28"/>
        </w:rPr>
        <w:t>физкультурно-оздоровительны</w:t>
      </w:r>
      <w:r w:rsidR="00FC03E8">
        <w:rPr>
          <w:color w:val="000000"/>
          <w:sz w:val="28"/>
          <w:szCs w:val="28"/>
        </w:rPr>
        <w:t>е</w:t>
      </w:r>
      <w:r w:rsidR="00FC03E8" w:rsidRPr="00D80204">
        <w:rPr>
          <w:color w:val="000000"/>
          <w:sz w:val="28"/>
          <w:szCs w:val="28"/>
        </w:rPr>
        <w:t xml:space="preserve"> услуг</w:t>
      </w:r>
      <w:r w:rsidR="00FC03E8">
        <w:rPr>
          <w:color w:val="000000"/>
          <w:sz w:val="28"/>
          <w:szCs w:val="28"/>
        </w:rPr>
        <w:t xml:space="preserve"> будет формировать ежегодно </w:t>
      </w:r>
      <w:proofErr w:type="spellStart"/>
      <w:r w:rsidR="00FC03E8">
        <w:rPr>
          <w:color w:val="000000"/>
          <w:sz w:val="28"/>
          <w:szCs w:val="28"/>
        </w:rPr>
        <w:t>Минспорт</w:t>
      </w:r>
      <w:proofErr w:type="spellEnd"/>
      <w:r w:rsidR="00FC03E8">
        <w:rPr>
          <w:color w:val="000000"/>
          <w:sz w:val="28"/>
          <w:szCs w:val="28"/>
        </w:rPr>
        <w:t xml:space="preserve"> и опубликовывать на своем официальном сайте)</w:t>
      </w:r>
      <w:r w:rsidR="00D80204" w:rsidRPr="00D80204">
        <w:rPr>
          <w:color w:val="000000"/>
          <w:sz w:val="28"/>
          <w:szCs w:val="28"/>
        </w:rPr>
        <w:t>;</w:t>
      </w:r>
    </w:p>
    <w:p w:rsidR="00D80204" w:rsidRPr="00D80204" w:rsidRDefault="00D4414D" w:rsidP="00D4414D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D80204" w:rsidRPr="00D80204">
        <w:rPr>
          <w:color w:val="000000"/>
          <w:sz w:val="28"/>
          <w:szCs w:val="28"/>
        </w:rPr>
        <w:t>опию кассового чека, выданного на бумажном носителе или направленного в электронной форме.</w:t>
      </w:r>
    </w:p>
    <w:p w:rsidR="000B790A" w:rsidRPr="00FC03E8" w:rsidRDefault="00FC03E8" w:rsidP="0009205B">
      <w:pPr>
        <w:pStyle w:val="ConsPlusNormal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FC03E8">
        <w:rPr>
          <w:sz w:val="28"/>
          <w:szCs w:val="28"/>
        </w:rPr>
        <w:t>Закон вступает в силу ч</w:t>
      </w:r>
      <w:r w:rsidRPr="00FC03E8">
        <w:rPr>
          <w:color w:val="000000"/>
          <w:spacing w:val="3"/>
          <w:sz w:val="28"/>
          <w:szCs w:val="28"/>
        </w:rPr>
        <w:t>ерез месяц после официального опубликования, но не ранее первого числа очередного налогового периода по НДФЛ, поэтому воспользоваться данным правом налогоплательщики смогут только в 2022 году. </w:t>
      </w:r>
    </w:p>
    <w:p w:rsidR="0065350C" w:rsidRPr="0009205B" w:rsidRDefault="0065350C" w:rsidP="0009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A3F0F" w:rsidRDefault="00CA3F0F" w:rsidP="0009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0F4D" w:rsidRPr="0009205B" w:rsidRDefault="00411B06" w:rsidP="0009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Помощник</w:t>
      </w:r>
      <w:r w:rsidR="00100F4D" w:rsidRPr="0009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прокурора г. Кизела</w:t>
      </w:r>
      <w:r w:rsidR="003E1A0A" w:rsidRPr="0009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25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</w:t>
      </w:r>
      <w:r w:rsidR="003E1A0A" w:rsidRPr="000920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Г.Н. Овчинников</w:t>
      </w:r>
    </w:p>
    <w:p w:rsidR="00100F4D" w:rsidRPr="0009205B" w:rsidRDefault="00100F4D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0F4D" w:rsidRPr="0009205B" w:rsidRDefault="00100F4D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657C6" w:rsidRPr="0009205B" w:rsidRDefault="002657C6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948" w:rsidRPr="0009205B" w:rsidRDefault="0088094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948" w:rsidRPr="0009205B" w:rsidRDefault="0088094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E49" w:rsidRPr="0009205B" w:rsidRDefault="00D31E49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6998" w:rsidRPr="0009205B" w:rsidRDefault="006E699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E6998" w:rsidRPr="0009205B" w:rsidRDefault="006E6998" w:rsidP="0009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E6998" w:rsidRPr="0009205B" w:rsidSect="006F64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C7C"/>
    <w:multiLevelType w:val="hybridMultilevel"/>
    <w:tmpl w:val="A65A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4F04"/>
    <w:multiLevelType w:val="hybridMultilevel"/>
    <w:tmpl w:val="45901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A907FD"/>
    <w:multiLevelType w:val="hybridMultilevel"/>
    <w:tmpl w:val="6BF2A95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77D6C27"/>
    <w:multiLevelType w:val="hybridMultilevel"/>
    <w:tmpl w:val="87E8383E"/>
    <w:lvl w:ilvl="0" w:tplc="74C6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D30748"/>
    <w:multiLevelType w:val="hybridMultilevel"/>
    <w:tmpl w:val="97622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5CBE"/>
    <w:multiLevelType w:val="hybridMultilevel"/>
    <w:tmpl w:val="079E8F36"/>
    <w:lvl w:ilvl="0" w:tplc="6D049D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42450"/>
    <w:multiLevelType w:val="hybridMultilevel"/>
    <w:tmpl w:val="AF56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9F"/>
    <w:rsid w:val="00002590"/>
    <w:rsid w:val="0009205B"/>
    <w:rsid w:val="000B790A"/>
    <w:rsid w:val="00100F4D"/>
    <w:rsid w:val="00130F63"/>
    <w:rsid w:val="00137A48"/>
    <w:rsid w:val="001D1A93"/>
    <w:rsid w:val="002630C4"/>
    <w:rsid w:val="002657C6"/>
    <w:rsid w:val="00304F9F"/>
    <w:rsid w:val="00365C6A"/>
    <w:rsid w:val="0038378A"/>
    <w:rsid w:val="003E1A0A"/>
    <w:rsid w:val="003F3612"/>
    <w:rsid w:val="00411B06"/>
    <w:rsid w:val="0048294E"/>
    <w:rsid w:val="004F13B9"/>
    <w:rsid w:val="004F1987"/>
    <w:rsid w:val="00515DF7"/>
    <w:rsid w:val="0055737B"/>
    <w:rsid w:val="0061159C"/>
    <w:rsid w:val="0065350C"/>
    <w:rsid w:val="006E6998"/>
    <w:rsid w:val="00761878"/>
    <w:rsid w:val="00763E98"/>
    <w:rsid w:val="007F169F"/>
    <w:rsid w:val="00832FB2"/>
    <w:rsid w:val="00880948"/>
    <w:rsid w:val="0096455D"/>
    <w:rsid w:val="00965D8E"/>
    <w:rsid w:val="0098140D"/>
    <w:rsid w:val="00A17D2F"/>
    <w:rsid w:val="00A30DD8"/>
    <w:rsid w:val="00A52138"/>
    <w:rsid w:val="00A82167"/>
    <w:rsid w:val="00AE343B"/>
    <w:rsid w:val="00B938F4"/>
    <w:rsid w:val="00CA2565"/>
    <w:rsid w:val="00CA3F0F"/>
    <w:rsid w:val="00CD5E53"/>
    <w:rsid w:val="00D31E49"/>
    <w:rsid w:val="00D4414D"/>
    <w:rsid w:val="00D62C4E"/>
    <w:rsid w:val="00D80204"/>
    <w:rsid w:val="00DD2557"/>
    <w:rsid w:val="00E123EE"/>
    <w:rsid w:val="00E569FF"/>
    <w:rsid w:val="00E8360A"/>
    <w:rsid w:val="00F579E9"/>
    <w:rsid w:val="00F932AF"/>
    <w:rsid w:val="00FC03E8"/>
    <w:rsid w:val="00FD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350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62C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350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8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9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Воробьева Ольга Юрьевна</cp:lastModifiedBy>
  <cp:revision>15</cp:revision>
  <cp:lastPrinted>2021-04-12T10:13:00Z</cp:lastPrinted>
  <dcterms:created xsi:type="dcterms:W3CDTF">2020-12-24T10:49:00Z</dcterms:created>
  <dcterms:modified xsi:type="dcterms:W3CDTF">2021-04-12T10:35:00Z</dcterms:modified>
</cp:coreProperties>
</file>