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77" w:rsidRPr="00034777" w:rsidRDefault="00034777" w:rsidP="00034777">
      <w:pPr>
        <w:jc w:val="center"/>
        <w:rPr>
          <w:b/>
          <w:sz w:val="28"/>
          <w:szCs w:val="28"/>
        </w:rPr>
      </w:pPr>
      <w:r w:rsidRPr="00034777">
        <w:rPr>
          <w:b/>
          <w:sz w:val="28"/>
          <w:szCs w:val="28"/>
        </w:rPr>
        <w:t>Извещение</w:t>
      </w:r>
    </w:p>
    <w:p w:rsidR="00034777" w:rsidRPr="00034777" w:rsidRDefault="00034777" w:rsidP="00034777">
      <w:pPr>
        <w:jc w:val="center"/>
        <w:rPr>
          <w:b/>
          <w:sz w:val="28"/>
          <w:szCs w:val="28"/>
        </w:rPr>
      </w:pPr>
      <w:r w:rsidRPr="00034777">
        <w:rPr>
          <w:b/>
          <w:sz w:val="28"/>
          <w:szCs w:val="28"/>
        </w:rPr>
        <w:t xml:space="preserve">о проведении собрания о согласовании </w:t>
      </w:r>
    </w:p>
    <w:p w:rsidR="00767576" w:rsidRPr="00034777" w:rsidRDefault="00034777" w:rsidP="00034777">
      <w:pPr>
        <w:jc w:val="center"/>
        <w:rPr>
          <w:b/>
          <w:sz w:val="28"/>
          <w:szCs w:val="28"/>
        </w:rPr>
      </w:pPr>
      <w:r w:rsidRPr="00034777">
        <w:rPr>
          <w:b/>
          <w:sz w:val="28"/>
          <w:szCs w:val="28"/>
        </w:rPr>
        <w:t>местоположения границ земельного участка</w:t>
      </w:r>
    </w:p>
    <w:p w:rsidR="00034777" w:rsidRDefault="00034777" w:rsidP="00034777">
      <w:pPr>
        <w:jc w:val="center"/>
        <w:rPr>
          <w:sz w:val="28"/>
          <w:szCs w:val="28"/>
        </w:rPr>
      </w:pPr>
    </w:p>
    <w:p w:rsidR="00034777" w:rsidRDefault="00034777" w:rsidP="0003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Кадастровым инженером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филиала ГБУ «ЦТИ ПК» Алёшиной Натальей Павловной, квалификационный аттестат № 59-13-830, почтовый адрес: Пермский край, г.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, ул. Суворова, 5, контактный телефон 89028026107, в отношении земельного участка кадастровый номер </w:t>
      </w:r>
      <w:r w:rsidRPr="00034777">
        <w:rPr>
          <w:sz w:val="28"/>
          <w:szCs w:val="28"/>
        </w:rPr>
        <w:t>59:06:0109054:23</w:t>
      </w:r>
      <w:r>
        <w:rPr>
          <w:sz w:val="28"/>
          <w:szCs w:val="28"/>
        </w:rPr>
        <w:t xml:space="preserve"> по адресу: Пермский край, г.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, ул. Любовь Шевцовой, участок 35, выполняются работы по уточнению местоположения границ и площади земельного участка. Заказчиком кадастровых работ является Косых Олег Николаевич, телефон 899223207, адрес: Пермский край, г.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, ул. Любовь Шевцовой, д. 35.</w:t>
      </w:r>
    </w:p>
    <w:p w:rsidR="00034777" w:rsidRDefault="00034777" w:rsidP="0003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заинтересованных лиц по поводу согласования местоположения границ состоится по адресу: Пермский край, г.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22а,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218, 1</w:t>
      </w:r>
      <w:r w:rsidR="00CD5718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CD5718">
        <w:rPr>
          <w:sz w:val="28"/>
          <w:szCs w:val="28"/>
        </w:rPr>
        <w:t>2022 года в 10,00 часов.</w:t>
      </w:r>
    </w:p>
    <w:p w:rsidR="00CD5718" w:rsidRDefault="00CD5718" w:rsidP="0003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межевого плана земельного участка можно ознакомиться по адресу: </w:t>
      </w:r>
      <w:r w:rsidRPr="00CD5718">
        <w:rPr>
          <w:sz w:val="28"/>
          <w:szCs w:val="28"/>
        </w:rPr>
        <w:t xml:space="preserve">Пермский край, г. </w:t>
      </w:r>
      <w:proofErr w:type="spellStart"/>
      <w:r w:rsidRPr="00CD5718">
        <w:rPr>
          <w:sz w:val="28"/>
          <w:szCs w:val="28"/>
        </w:rPr>
        <w:t>Кизел</w:t>
      </w:r>
      <w:proofErr w:type="spellEnd"/>
      <w:r w:rsidRPr="00CD5718">
        <w:rPr>
          <w:sz w:val="28"/>
          <w:szCs w:val="28"/>
        </w:rPr>
        <w:t xml:space="preserve">, ул. </w:t>
      </w:r>
      <w:proofErr w:type="gramStart"/>
      <w:r w:rsidRPr="00CD5718">
        <w:rPr>
          <w:sz w:val="28"/>
          <w:szCs w:val="28"/>
        </w:rPr>
        <w:t>Советская</w:t>
      </w:r>
      <w:proofErr w:type="gramEnd"/>
      <w:r w:rsidRPr="00CD5718">
        <w:rPr>
          <w:sz w:val="28"/>
          <w:szCs w:val="28"/>
        </w:rPr>
        <w:t xml:space="preserve">, д. 22а, </w:t>
      </w:r>
      <w:proofErr w:type="spellStart"/>
      <w:r w:rsidRPr="00CD5718">
        <w:rPr>
          <w:sz w:val="28"/>
          <w:szCs w:val="28"/>
        </w:rPr>
        <w:t>каб</w:t>
      </w:r>
      <w:proofErr w:type="spellEnd"/>
      <w:r w:rsidRPr="00CD5718">
        <w:rPr>
          <w:sz w:val="28"/>
          <w:szCs w:val="28"/>
        </w:rPr>
        <w:t>. 218</w:t>
      </w:r>
      <w:r>
        <w:rPr>
          <w:sz w:val="28"/>
          <w:szCs w:val="28"/>
        </w:rPr>
        <w:t xml:space="preserve">. Возражения по проекту межевого плана и требования о проведении согласования местоположения земельного участка принимаются в течение месяца, с момента опубликования настоящего извещения по адресу: </w:t>
      </w:r>
      <w:r w:rsidRPr="00CD5718">
        <w:rPr>
          <w:sz w:val="28"/>
          <w:szCs w:val="28"/>
        </w:rPr>
        <w:t xml:space="preserve">Пермский край, г. </w:t>
      </w:r>
      <w:proofErr w:type="spellStart"/>
      <w:r w:rsidRPr="00CD5718">
        <w:rPr>
          <w:sz w:val="28"/>
          <w:szCs w:val="28"/>
        </w:rPr>
        <w:t>Кизел</w:t>
      </w:r>
      <w:proofErr w:type="spellEnd"/>
      <w:r w:rsidRPr="00CD5718">
        <w:rPr>
          <w:sz w:val="28"/>
          <w:szCs w:val="28"/>
        </w:rPr>
        <w:t xml:space="preserve">, ул. </w:t>
      </w:r>
      <w:proofErr w:type="gramStart"/>
      <w:r w:rsidRPr="00CD5718">
        <w:rPr>
          <w:sz w:val="28"/>
          <w:szCs w:val="28"/>
        </w:rPr>
        <w:t>Советская</w:t>
      </w:r>
      <w:proofErr w:type="gramEnd"/>
      <w:r w:rsidRPr="00CD5718">
        <w:rPr>
          <w:sz w:val="28"/>
          <w:szCs w:val="28"/>
        </w:rPr>
        <w:t xml:space="preserve">, д. 22а, </w:t>
      </w:r>
      <w:proofErr w:type="spellStart"/>
      <w:r w:rsidRPr="00CD5718">
        <w:rPr>
          <w:sz w:val="28"/>
          <w:szCs w:val="28"/>
        </w:rPr>
        <w:t>каб</w:t>
      </w:r>
      <w:proofErr w:type="spellEnd"/>
      <w:r w:rsidRPr="00CD5718">
        <w:rPr>
          <w:sz w:val="28"/>
          <w:szCs w:val="28"/>
        </w:rPr>
        <w:t>. 218</w:t>
      </w:r>
      <w:r>
        <w:rPr>
          <w:sz w:val="28"/>
          <w:szCs w:val="28"/>
        </w:rPr>
        <w:t>. Смежный земельный участок, с правообладателями которого требуется согласовать</w:t>
      </w:r>
      <w:r w:rsidR="007E5668">
        <w:rPr>
          <w:sz w:val="28"/>
          <w:szCs w:val="28"/>
        </w:rPr>
        <w:t xml:space="preserve">, расположен по адресу: Пермский край, г. </w:t>
      </w:r>
      <w:proofErr w:type="spellStart"/>
      <w:r w:rsidR="007E5668">
        <w:rPr>
          <w:sz w:val="28"/>
          <w:szCs w:val="28"/>
        </w:rPr>
        <w:t>Кизел</w:t>
      </w:r>
      <w:proofErr w:type="spellEnd"/>
      <w:r w:rsidR="007E5668">
        <w:rPr>
          <w:sz w:val="28"/>
          <w:szCs w:val="28"/>
        </w:rPr>
        <w:t xml:space="preserve">, ул. Мечникова, участок 14, кадастровый номер </w:t>
      </w:r>
      <w:r w:rsidR="007E5668" w:rsidRPr="007E5668">
        <w:rPr>
          <w:sz w:val="28"/>
          <w:szCs w:val="28"/>
        </w:rPr>
        <w:t>59:06:0109054:9</w:t>
      </w:r>
      <w:r w:rsidR="007E5668">
        <w:rPr>
          <w:sz w:val="28"/>
          <w:szCs w:val="28"/>
        </w:rPr>
        <w:t>.</w:t>
      </w:r>
    </w:p>
    <w:p w:rsidR="007E5668" w:rsidRPr="00034777" w:rsidRDefault="007E5668" w:rsidP="00034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согласования местоположения границ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себе иметь документы, удостоверяющие личность, а также, документы о правах на земельный участок.</w:t>
      </w:r>
      <w:bookmarkStart w:id="0" w:name="_GoBack"/>
      <w:bookmarkEnd w:id="0"/>
    </w:p>
    <w:sectPr w:rsidR="007E5668" w:rsidRPr="000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77"/>
    <w:rsid w:val="00034777"/>
    <w:rsid w:val="000C2060"/>
    <w:rsid w:val="00767576"/>
    <w:rsid w:val="007E5668"/>
    <w:rsid w:val="00C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0"/>
    <w:rPr>
      <w:lang w:eastAsia="ru-RU"/>
    </w:rPr>
  </w:style>
  <w:style w:type="paragraph" w:styleId="1">
    <w:name w:val="heading 1"/>
    <w:basedOn w:val="a"/>
    <w:next w:val="a"/>
    <w:link w:val="10"/>
    <w:qFormat/>
    <w:rsid w:val="000C2060"/>
    <w:pPr>
      <w:keepNext/>
      <w:jc w:val="center"/>
      <w:outlineLvl w:val="0"/>
    </w:pPr>
    <w:rPr>
      <w:rFonts w:ascii="Courier" w:hAnsi="Courie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60"/>
    <w:rPr>
      <w:rFonts w:ascii="Courier" w:hAnsi="Courier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0"/>
    <w:rPr>
      <w:lang w:eastAsia="ru-RU"/>
    </w:rPr>
  </w:style>
  <w:style w:type="paragraph" w:styleId="1">
    <w:name w:val="heading 1"/>
    <w:basedOn w:val="a"/>
    <w:next w:val="a"/>
    <w:link w:val="10"/>
    <w:qFormat/>
    <w:rsid w:val="000C2060"/>
    <w:pPr>
      <w:keepNext/>
      <w:jc w:val="center"/>
      <w:outlineLvl w:val="0"/>
    </w:pPr>
    <w:rPr>
      <w:rFonts w:ascii="Courier" w:hAnsi="Courie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60"/>
    <w:rPr>
      <w:rFonts w:ascii="Courier" w:hAnsi="Courier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2022-03-10T05:15:00Z</dcterms:created>
  <dcterms:modified xsi:type="dcterms:W3CDTF">2022-03-10T05:45:00Z</dcterms:modified>
</cp:coreProperties>
</file>