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CA" w:rsidRDefault="00192ACA" w:rsidP="00192A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CA" w:rsidRDefault="00192ACA" w:rsidP="00192A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132928" wp14:editId="751EBDF7">
            <wp:extent cx="504825" cy="571500"/>
            <wp:effectExtent l="0" t="0" r="9525" b="0"/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CA" w:rsidRDefault="00192ACA" w:rsidP="00192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ACA" w:rsidRPr="00560CBA" w:rsidRDefault="00192ACA" w:rsidP="00192A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</w:t>
      </w:r>
      <w:r w:rsidRPr="00560CBA">
        <w:rPr>
          <w:rFonts w:ascii="Times New Roman" w:hAnsi="Times New Roman" w:cs="Times New Roman"/>
          <w:b/>
          <w:sz w:val="28"/>
          <w:szCs w:val="28"/>
        </w:rPr>
        <w:t>ГОРОД КИЗЕЛ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2ACA" w:rsidRDefault="00192ACA" w:rsidP="00192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A" w:rsidRDefault="00192ACA" w:rsidP="00192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2ACA" w:rsidRDefault="00192ACA" w:rsidP="00192ACA">
      <w:pPr>
        <w:keepNext/>
        <w:keepLines/>
        <w:widowControl w:val="0"/>
        <w:tabs>
          <w:tab w:val="left" w:pos="8955"/>
        </w:tabs>
        <w:spacing w:line="288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92ACA" w:rsidRDefault="00192ACA" w:rsidP="00192ACA">
      <w:pPr>
        <w:keepNext/>
        <w:keepLines/>
        <w:widowControl w:val="0"/>
        <w:tabs>
          <w:tab w:val="left" w:pos="8955"/>
        </w:tabs>
        <w:spacing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E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___.___.2020</w:t>
      </w:r>
      <w:r w:rsidRPr="00F60E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№ </w:t>
      </w:r>
      <w:bookmarkEnd w:id="0"/>
    </w:p>
    <w:p w:rsidR="00192ACA" w:rsidRPr="00FA1BC4" w:rsidRDefault="00192ACA" w:rsidP="00192ACA">
      <w:pPr>
        <w:keepNext/>
        <w:keepLines/>
        <w:widowControl w:val="0"/>
        <w:tabs>
          <w:tab w:val="left" w:pos="8955"/>
        </w:tabs>
        <w:spacing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ACA" w:rsidRDefault="00192ACA" w:rsidP="00192ACA">
      <w:pPr>
        <w:widowControl w:val="0"/>
        <w:spacing w:line="240" w:lineRule="exact"/>
        <w:ind w:right="53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47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формирования перечня земельных участков, предназначенных для предоставления  </w:t>
      </w:r>
      <w:r w:rsidRPr="00047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многодетны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</w:t>
      </w:r>
      <w:r w:rsidRPr="00047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ьям</w:t>
      </w:r>
      <w:r w:rsidRPr="00047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территории городского округа «Город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Кизел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 в собственность бесплатно</w:t>
      </w:r>
    </w:p>
    <w:p w:rsidR="00192ACA" w:rsidRPr="00047D8E" w:rsidRDefault="00192ACA" w:rsidP="00192ACA">
      <w:pPr>
        <w:widowControl w:val="0"/>
        <w:spacing w:line="240" w:lineRule="exact"/>
        <w:ind w:right="53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92ACA" w:rsidRPr="00103236" w:rsidRDefault="00192ACA" w:rsidP="00192ACA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Закона Пермского края от 01.12.2011 № 871-ПК «О бесплатном предоставлении земельных участков многодетным семьям в Пермском крае», 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 закона Пермского края от 09.02.2018 № 189-ПК «О преобразовании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Кизеловского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городской округ «Город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решением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Кизеловской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26.09.2018  № 10 «О вопросах правопреемства»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п.11 ч.2 ст.44 Устава города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Кизела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администрация города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Кизела</w:t>
      </w:r>
      <w:proofErr w:type="spellEnd"/>
      <w:proofErr w:type="gramEnd"/>
    </w:p>
    <w:p w:rsidR="00192ACA" w:rsidRPr="00103236" w:rsidRDefault="00192ACA" w:rsidP="00192ACA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ПОСТАНОВЛЯЕТ:</w:t>
      </w:r>
    </w:p>
    <w:p w:rsidR="00192ACA" w:rsidRPr="00103236" w:rsidRDefault="00192ACA" w:rsidP="00192ACA">
      <w:pPr>
        <w:pStyle w:val="a7"/>
        <w:widowControl w:val="0"/>
        <w:numPr>
          <w:ilvl w:val="0"/>
          <w:numId w:val="1"/>
        </w:numPr>
        <w:spacing w:line="276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прилагаемый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формирования перечня земельных участков, предназначенных для предоставления 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многодетны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ьям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городского округа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Кизел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в собственность бесплатно.</w:t>
      </w:r>
    </w:p>
    <w:p w:rsidR="00192ACA" w:rsidRPr="00103236" w:rsidRDefault="00192ACA" w:rsidP="00192ACA">
      <w:pPr>
        <w:pStyle w:val="a7"/>
        <w:numPr>
          <w:ilvl w:val="0"/>
          <w:numId w:val="1"/>
        </w:num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МБУ «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Кизеловская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города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Кизела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92ACA" w:rsidRPr="00103236" w:rsidRDefault="00192ACA" w:rsidP="00192ACA">
      <w:pPr>
        <w:pStyle w:val="a7"/>
        <w:numPr>
          <w:ilvl w:val="0"/>
          <w:numId w:val="1"/>
        </w:num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192ACA" w:rsidRDefault="00192ACA" w:rsidP="00192ACA">
      <w:pPr>
        <w:pStyle w:val="a7"/>
        <w:numPr>
          <w:ilvl w:val="0"/>
          <w:numId w:val="1"/>
        </w:num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92ACA" w:rsidRDefault="00192ACA" w:rsidP="00192ACA">
      <w:p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CA" w:rsidRDefault="00192ACA" w:rsidP="00192ACA">
      <w:p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CA" w:rsidRPr="00192ACA" w:rsidRDefault="00192ACA" w:rsidP="00192ACA">
      <w:p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CA" w:rsidRPr="00103236" w:rsidRDefault="00192ACA" w:rsidP="00192ACA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ACA" w:rsidRDefault="00192ACA" w:rsidP="00192ACA">
      <w:pPr>
        <w:jc w:val="both"/>
        <w:rPr>
          <w:rFonts w:ascii="Times New Roman" w:hAnsi="Times New Roman"/>
          <w:sz w:val="28"/>
          <w:szCs w:val="28"/>
        </w:rPr>
      </w:pPr>
      <w:r w:rsidRPr="00103236">
        <w:rPr>
          <w:rFonts w:ascii="Times New Roman" w:hAnsi="Times New Roman"/>
          <w:sz w:val="28"/>
          <w:szCs w:val="28"/>
        </w:rPr>
        <w:t xml:space="preserve">Глава города </w:t>
      </w:r>
      <w:proofErr w:type="spellStart"/>
      <w:r w:rsidRPr="00103236">
        <w:rPr>
          <w:rFonts w:ascii="Times New Roman" w:hAnsi="Times New Roman"/>
          <w:sz w:val="28"/>
          <w:szCs w:val="28"/>
        </w:rPr>
        <w:t>Кизела</w:t>
      </w:r>
      <w:proofErr w:type="spellEnd"/>
      <w:r w:rsidRPr="0010323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03236">
        <w:rPr>
          <w:rFonts w:ascii="Times New Roman" w:hAnsi="Times New Roman"/>
          <w:sz w:val="28"/>
          <w:szCs w:val="28"/>
        </w:rPr>
        <w:t>А.В. Родыгин</w:t>
      </w:r>
    </w:p>
    <w:p w:rsidR="00192ACA" w:rsidRPr="00103236" w:rsidRDefault="00192ACA" w:rsidP="00192ACA">
      <w:pPr>
        <w:jc w:val="both"/>
        <w:rPr>
          <w:rFonts w:ascii="Times New Roman" w:hAnsi="Times New Roman"/>
          <w:sz w:val="28"/>
          <w:szCs w:val="28"/>
        </w:rPr>
      </w:pPr>
    </w:p>
    <w:p w:rsidR="00192ACA" w:rsidRDefault="00192ACA" w:rsidP="00216E50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CA" w:rsidRDefault="00192ACA" w:rsidP="00216E50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50" w:rsidRPr="00216E50" w:rsidRDefault="00216E50" w:rsidP="00216E50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216E50" w:rsidRPr="00216E50" w:rsidRDefault="00216E50" w:rsidP="00216E50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16E50" w:rsidRPr="00216E50" w:rsidRDefault="00F9116A" w:rsidP="00216E50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Кизела</w:t>
      </w:r>
      <w:proofErr w:type="spellEnd"/>
      <w:r w:rsidR="00216E50"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E50" w:rsidRPr="00216E50" w:rsidRDefault="00216E50" w:rsidP="00216E50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  № _______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r25"/>
      <w:bookmarkEnd w:id="1"/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31"/>
      <w:bookmarkEnd w:id="2"/>
      <w:r w:rsidRPr="00216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перечня земельных участков, предназначенных для предоставления многодетным семьям на территории</w:t>
      </w:r>
      <w:r w:rsidR="00D15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  <w:r w:rsidRPr="00216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5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</w:t>
      </w:r>
      <w:r w:rsidR="00F91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 </w:t>
      </w:r>
      <w:proofErr w:type="spellStart"/>
      <w:r w:rsidR="00F91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Кизел</w:t>
      </w:r>
      <w:proofErr w:type="spellEnd"/>
      <w:r w:rsidR="00D15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216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собственность бесплатно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left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35"/>
      <w:bookmarkEnd w:id="3"/>
      <w:r w:rsidRPr="00216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1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16E50" w:rsidRPr="00216E50" w:rsidRDefault="00216E50" w:rsidP="00216E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16E50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Порядок формирования перечня земельных участков, предназначенных для предоставления многодетным семьям на территории </w:t>
      </w:r>
      <w:r w:rsidR="00D1501A">
        <w:rPr>
          <w:rFonts w:ascii="Times New Roman" w:eastAsia="F1" w:hAnsi="Times New Roman" w:cs="Times New Roman"/>
          <w:sz w:val="28"/>
          <w:szCs w:val="28"/>
          <w:lang w:eastAsia="ru-RU"/>
        </w:rPr>
        <w:t>городского округа «Г</w:t>
      </w:r>
      <w:r w:rsidR="00F9116A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ород </w:t>
      </w:r>
      <w:proofErr w:type="spellStart"/>
      <w:r w:rsidR="00F9116A">
        <w:rPr>
          <w:rFonts w:ascii="Times New Roman" w:eastAsia="F1" w:hAnsi="Times New Roman" w:cs="Times New Roman"/>
          <w:sz w:val="28"/>
          <w:szCs w:val="28"/>
          <w:lang w:eastAsia="ru-RU"/>
        </w:rPr>
        <w:t>Кизел</w:t>
      </w:r>
      <w:proofErr w:type="spellEnd"/>
      <w:r w:rsidR="00D1501A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» </w:t>
      </w:r>
      <w:r w:rsidRPr="00216E50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в собственность бесплатно (далее – Порядок) разработан во исполнение Закона Пермского края от 01 декабря 2011 г. </w:t>
      </w:r>
      <w:r w:rsidRPr="00216E50">
        <w:rPr>
          <w:rFonts w:ascii="Times New Roman" w:eastAsia="F1" w:hAnsi="Times New Roman" w:cs="Times New Roman"/>
          <w:sz w:val="28"/>
          <w:szCs w:val="28"/>
          <w:lang w:eastAsia="ru-RU"/>
        </w:rPr>
        <w:br/>
        <w:t>№ 871-ПК «О бесплатном предоставлении земельных участков многодетным семьям в Пермском крае» (далее – Закон), с целью дальнейшего предоставления земельных участков</w:t>
      </w:r>
      <w:r w:rsidRPr="00216E50">
        <w:rPr>
          <w:rFonts w:ascii="F1" w:eastAsia="F1" w:hAnsi="Times New Roman" w:cs="F1" w:hint="eastAsia"/>
          <w:sz w:val="28"/>
          <w:szCs w:val="28"/>
          <w:lang w:eastAsia="ru-RU"/>
        </w:rPr>
        <w:t xml:space="preserve"> </w:t>
      </w:r>
      <w:r w:rsidRPr="00216E50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многодетным семьям в собственность бесплатно, проживающим на территории </w:t>
      </w:r>
      <w:r w:rsidR="00F9116A">
        <w:rPr>
          <w:rFonts w:ascii="Times New Roman" w:eastAsia="F1" w:hAnsi="Times New Roman" w:cs="Times New Roman"/>
          <w:sz w:val="28"/>
          <w:szCs w:val="28"/>
          <w:lang w:eastAsia="ru-RU"/>
        </w:rPr>
        <w:t>города</w:t>
      </w:r>
      <w:proofErr w:type="gramEnd"/>
      <w:r w:rsidR="00F9116A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116A">
        <w:rPr>
          <w:rFonts w:ascii="Times New Roman" w:eastAsia="F1" w:hAnsi="Times New Roman" w:cs="Times New Roman"/>
          <w:sz w:val="28"/>
          <w:szCs w:val="28"/>
          <w:lang w:eastAsia="ru-RU"/>
        </w:rPr>
        <w:t>Кизела</w:t>
      </w:r>
      <w:proofErr w:type="spellEnd"/>
      <w:r w:rsidRPr="00216E50">
        <w:rPr>
          <w:rFonts w:ascii="Times New Roman" w:eastAsia="F1" w:hAnsi="Times New Roman" w:cs="Times New Roman"/>
          <w:sz w:val="28"/>
          <w:szCs w:val="28"/>
          <w:lang w:eastAsia="ru-RU"/>
        </w:rPr>
        <w:t>.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земельных участков, предназначенных для предоставления многодетным семьям, проживающим на территории </w:t>
      </w:r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</w:t>
      </w:r>
      <w:r w:rsidR="00F9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proofErr w:type="spellStart"/>
      <w:r w:rsidR="00F91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</w:t>
      </w:r>
      <w:proofErr w:type="spellEnd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собственность бесплатно (далее – Перечень) формируется из земельных участков, находящихся в собственности </w:t>
      </w:r>
      <w:r w:rsidR="00F9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 w:rsidR="00F91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Кизела</w:t>
      </w:r>
      <w:proofErr w:type="spellEnd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земельных участков, государственная собственность на которые не разграничена.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Земельные участки, подлежащие включению в Перечень, должны соответствовать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документации, а также предельным (максимальным и минимальным) размерам земельных участков, предоставляемых многодетным семьям в собственность бесплатно, установленным в соответствии с частью 2 статьи 2 Закона.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Ведение перечня земельных участков осуществляется </w:t>
      </w:r>
      <w:r w:rsidR="00F91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«Кадастровая палата»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91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left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42"/>
      <w:bookmarkEnd w:id="4"/>
      <w:r w:rsidRPr="00216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1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выполнения работ по формированию земельных участков</w:t>
      </w:r>
    </w:p>
    <w:p w:rsidR="00216E50" w:rsidRPr="00216E50" w:rsidRDefault="00216E50" w:rsidP="00216E5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9116A" w:rsidRPr="00F9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наличия земельных участков, не занятых объектами недвижимости и свободных от прав третьих лиц, в соответствии 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генеральным планом, правилами землепользования и застройки, проектами планировки территорий, выявляет площадки (земельные участки), возможные для формирования и включения в Перечень.</w:t>
      </w:r>
    </w:p>
    <w:p w:rsidR="00216E50" w:rsidRPr="00216E50" w:rsidRDefault="00216E50" w:rsidP="00216E5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Земельные участки для индивидуального жилищного строительства, подлежащие включению в Перечень, должны иметь инженерную инфраструктуру применительно к условиям </w:t>
      </w:r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</w:t>
      </w:r>
      <w:r w:rsidR="00F9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proofErr w:type="spellStart"/>
      <w:r w:rsidR="00F91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</w:t>
      </w:r>
      <w:proofErr w:type="spellEnd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E50" w:rsidRPr="00216E50" w:rsidRDefault="00216E50" w:rsidP="00216E5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инженерной инфраструктуры земельные участки для индивидуального жилищного строительства включаются в Перечень, если:</w:t>
      </w:r>
    </w:p>
    <w:p w:rsidR="00216E50" w:rsidRPr="00216E50" w:rsidRDefault="00216E50" w:rsidP="00216E5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определено разрешенное использование соответствующего земельного участка;</w:t>
      </w:r>
    </w:p>
    <w:p w:rsidR="00216E50" w:rsidRPr="00216E50" w:rsidRDefault="00216E50" w:rsidP="00216E5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 проект планировки территории, в границах которой расположен земельный участок;</w:t>
      </w:r>
    </w:p>
    <w:p w:rsidR="00216E50" w:rsidRPr="00216E50" w:rsidRDefault="00216E50" w:rsidP="00216E5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подключение земельного участка к сетям инженерно-технического обеспечения предусмотрено программами комплексного развития систем коммунальной инфраструктуры городского округа;</w:t>
      </w:r>
    </w:p>
    <w:p w:rsidR="00216E50" w:rsidRPr="00216E50" w:rsidRDefault="00216E50" w:rsidP="00216E5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соответствующий земельный участок поставлен на государственный кадастровый учет.</w:t>
      </w:r>
    </w:p>
    <w:p w:rsidR="00216E50" w:rsidRPr="00216E50" w:rsidRDefault="00216E50" w:rsidP="00216E5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включения земельных участков в Перечень </w:t>
      </w:r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D1501A"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натурное обследование земельных участков на отсутствие (наличие) </w:t>
      </w:r>
      <w:proofErr w:type="spellStart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неудобиц</w:t>
      </w:r>
      <w:proofErr w:type="spellEnd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закустаренность</w:t>
      </w:r>
      <w:proofErr w:type="spellEnd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залесенность</w:t>
      </w:r>
      <w:proofErr w:type="spellEnd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заболоченность, захламленность и др.), свалок, состояния рельефа.</w:t>
      </w:r>
    </w:p>
    <w:p w:rsidR="00216E50" w:rsidRPr="00216E50" w:rsidRDefault="00216E50" w:rsidP="00216E5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D1501A"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в отношении земельных участков, в соответствии с требованиями, установленными Федеральным законом от 13 июля 2015 г. № 218-ФЗ «О государственной регистрации недвижимости», кадастровых работ, в результате которых обеспечивается формирование земельных участков и постановка на государственный кадастровый учет.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left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49"/>
      <w:bookmarkEnd w:id="5"/>
      <w:r w:rsidRPr="00216E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1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Информация, подлежащая включению в Перечень земельных участков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hyperlink r:id="rId9" w:anchor="Par64" w:history="1">
        <w:r w:rsidRPr="00216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содержит краткую характеристику 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proofErr w:type="gramStart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предназначенных для предоставления многодетным семьям на территории </w:t>
      </w:r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Кизела</w:t>
      </w:r>
      <w:proofErr w:type="spellEnd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бесплатно и оформляется</w:t>
      </w:r>
      <w:proofErr w:type="gramEnd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к настоящему Порядку.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Перечень, изменения и дополнения к Перечню утверждаются постановлением администрации  городского округа </w:t>
      </w:r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</w:t>
      </w:r>
      <w:proofErr w:type="spellEnd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подлежат опубликованию в течение 10 рабочих дней в порядке, предусмотренном Уставом  городского округа</w:t>
      </w:r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</w:t>
      </w:r>
      <w:proofErr w:type="spellEnd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6" w:name="Par58"/>
      <w:bookmarkEnd w:id="6"/>
      <w:r w:rsidRPr="00216E50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формирования перечня земельных участков, предназначенных для предоставления многодетным семьям на территории  городского округа </w:t>
      </w:r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</w:t>
      </w:r>
      <w:proofErr w:type="spellEnd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bookmarkStart w:id="7" w:name="_GoBack"/>
      <w:bookmarkEnd w:id="7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бесплатно, утвержденному постановлением администрации  городского округа </w:t>
      </w:r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</w:t>
      </w:r>
      <w:proofErr w:type="spellEnd"/>
      <w:r w:rsidR="00D1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16E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_____________№_____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50" w:rsidRPr="00216E50" w:rsidRDefault="00216E50" w:rsidP="00216E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64"/>
      <w:bookmarkEnd w:id="8"/>
      <w:r w:rsidRPr="0021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предназначенных для предоставления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многодетным семьям на территории  городского округа</w:t>
      </w:r>
      <w:r w:rsidR="00D1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 </w:t>
      </w:r>
      <w:proofErr w:type="spellStart"/>
      <w:r w:rsidR="00D1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Кизел</w:t>
      </w:r>
      <w:proofErr w:type="spellEnd"/>
      <w:r w:rsidR="00D1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собственность бесплатно</w:t>
      </w:r>
    </w:p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1058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43"/>
        <w:gridCol w:w="1701"/>
        <w:gridCol w:w="2410"/>
        <w:gridCol w:w="2410"/>
      </w:tblGrid>
      <w:tr w:rsidR="00DC36AB" w:rsidRPr="00216E50" w:rsidTr="00DC36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>п</w:t>
            </w:r>
            <w:proofErr w:type="gramEnd"/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>Площадь,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>Вид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Характеристика земельного участка</w:t>
            </w:r>
          </w:p>
        </w:tc>
      </w:tr>
      <w:tr w:rsidR="00DC36AB" w:rsidRPr="00216E50" w:rsidTr="00DC36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16E50">
              <w:rPr>
                <w:rFonts w:ascii="Times New Roman" w:eastAsia="Calibri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216E50" w:rsidRDefault="00DC36AB" w:rsidP="00216E5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6</w:t>
            </w:r>
          </w:p>
        </w:tc>
      </w:tr>
      <w:tr w:rsidR="00DC36AB" w:rsidRPr="00216E50" w:rsidTr="00DC36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216E50" w:rsidRDefault="00DC36AB" w:rsidP="00216E50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216E50" w:rsidRDefault="00DC36AB" w:rsidP="00216E50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216E50" w:rsidRDefault="00DC36AB" w:rsidP="00216E50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216E50" w:rsidRDefault="00DC36AB" w:rsidP="00216E50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216E50" w:rsidRDefault="00DC36AB" w:rsidP="00216E50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AB" w:rsidRPr="00216E50" w:rsidRDefault="00DC36AB" w:rsidP="00216E50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216E50" w:rsidRPr="00216E50" w:rsidRDefault="00216E50" w:rsidP="00216E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E50" w:rsidRPr="00216E50" w:rsidRDefault="00216E50" w:rsidP="00216E50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216E50" w:rsidRPr="00216E50" w:rsidRDefault="00216E50" w:rsidP="00216E50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6E50" w:rsidRPr="00216E50" w:rsidRDefault="00216E50" w:rsidP="00216E50">
      <w:pPr>
        <w:spacing w:after="12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16E50" w:rsidRPr="00216E50" w:rsidRDefault="00216E50" w:rsidP="00216E50">
      <w:pPr>
        <w:tabs>
          <w:tab w:val="left" w:pos="4395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50" w:rsidRPr="00216E50" w:rsidRDefault="00216E50" w:rsidP="00216E50">
      <w:pPr>
        <w:tabs>
          <w:tab w:val="left" w:pos="2445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0784" w:rsidRDefault="003C0784"/>
    <w:sectPr w:rsidR="003C0784" w:rsidSect="00CF6B24">
      <w:headerReference w:type="default" r:id="rId10"/>
      <w:footerReference w:type="default" r:id="rId11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62" w:rsidRDefault="00685862">
      <w:r>
        <w:separator/>
      </w:r>
    </w:p>
  </w:endnote>
  <w:endnote w:type="continuationSeparator" w:id="0">
    <w:p w:rsidR="00685862" w:rsidRDefault="0068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24" w:rsidRDefault="00216E50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62" w:rsidRDefault="00685862">
      <w:r>
        <w:separator/>
      </w:r>
    </w:p>
  </w:footnote>
  <w:footnote w:type="continuationSeparator" w:id="0">
    <w:p w:rsidR="00685862" w:rsidRDefault="0068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F5" w:rsidRDefault="00216E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6AB">
      <w:rPr>
        <w:noProof/>
      </w:rPr>
      <w:t>4</w:t>
    </w:r>
    <w:r>
      <w:fldChar w:fldCharType="end"/>
    </w:r>
  </w:p>
  <w:p w:rsidR="00030EF5" w:rsidRDefault="006858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1805"/>
    <w:multiLevelType w:val="hybridMultilevel"/>
    <w:tmpl w:val="6DC8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35"/>
    <w:rsid w:val="00192ACA"/>
    <w:rsid w:val="00216E50"/>
    <w:rsid w:val="003471F6"/>
    <w:rsid w:val="003C0784"/>
    <w:rsid w:val="00616A35"/>
    <w:rsid w:val="00685862"/>
    <w:rsid w:val="0083282A"/>
    <w:rsid w:val="00D1501A"/>
    <w:rsid w:val="00D23CB3"/>
    <w:rsid w:val="00DC36AB"/>
    <w:rsid w:val="00DE51AB"/>
    <w:rsid w:val="00F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E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6E50"/>
  </w:style>
  <w:style w:type="paragraph" w:styleId="a5">
    <w:name w:val="header"/>
    <w:basedOn w:val="a"/>
    <w:link w:val="a6"/>
    <w:uiPriority w:val="99"/>
    <w:rsid w:val="00216E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16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A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E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6E50"/>
  </w:style>
  <w:style w:type="paragraph" w:styleId="a5">
    <w:name w:val="header"/>
    <w:basedOn w:val="a"/>
    <w:link w:val="a6"/>
    <w:uiPriority w:val="99"/>
    <w:rsid w:val="00216E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16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A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user/Documents%20and%20Settings/User1/&#1056;&#1072;&#1073;&#1086;&#1095;&#1080;&#1081;%20&#1089;&#1090;&#1086;&#1083;/&#1052;&#1085;&#1086;&#1075;&#1086;&#1076;&#1077;&#1090;&#1085;&#1099;&#1077;%201/!!!!&#1052;&#1053;&#1054;&#1043;&#1054;&#1044;&#1045;&#1058;&#1053;&#1067;&#1045;%202017/&#1053;&#1086;&#1088;&#1084;&#1072;&#1090;&#1080;&#1074;&#1082;&#1072;/&#1055;&#1054;&#1056;&#1071;&#1044;&#1054;&#1050;%20&#1060;&#1054;&#1056;&#1052;&#1048;&#1056;&#1054;&#1042;&#1040;&#1053;&#1048;&#1071;%20&#1055;&#1045;&#1056;&#1045;&#1063;&#1053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cp:lastPrinted>2020-11-02T05:01:00Z</cp:lastPrinted>
  <dcterms:created xsi:type="dcterms:W3CDTF">2020-11-02T04:09:00Z</dcterms:created>
  <dcterms:modified xsi:type="dcterms:W3CDTF">2020-11-02T05:01:00Z</dcterms:modified>
</cp:coreProperties>
</file>