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8" w:rsidRDefault="001243E8" w:rsidP="001243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A0F8F" wp14:editId="7923AAC0">
            <wp:extent cx="504825" cy="571500"/>
            <wp:effectExtent l="0" t="0" r="9525" b="0"/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E8" w:rsidRDefault="001243E8" w:rsidP="00124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3E8" w:rsidRPr="00560CBA" w:rsidRDefault="001243E8" w:rsidP="001243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</w:t>
      </w:r>
      <w:r w:rsidRPr="00560CBA">
        <w:rPr>
          <w:rFonts w:ascii="Times New Roman" w:hAnsi="Times New Roman" w:cs="Times New Roman"/>
          <w:b/>
          <w:sz w:val="28"/>
          <w:szCs w:val="28"/>
        </w:rPr>
        <w:t>ГОРОД КИЗЕЛ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43E8" w:rsidRDefault="001243E8" w:rsidP="0012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E8" w:rsidRDefault="001243E8" w:rsidP="0012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243E8" w:rsidRDefault="001243E8" w:rsidP="001243E8">
      <w:pPr>
        <w:keepNext/>
        <w:keepLines/>
        <w:widowControl w:val="0"/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243E8" w:rsidRDefault="001243E8" w:rsidP="001243E8">
      <w:pPr>
        <w:keepNext/>
        <w:keepLines/>
        <w:widowControl w:val="0"/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E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___.___.2020</w:t>
      </w:r>
      <w:r w:rsidRPr="00F60E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№ </w:t>
      </w:r>
      <w:bookmarkEnd w:id="0"/>
    </w:p>
    <w:p w:rsidR="001243E8" w:rsidRPr="00FA1BC4" w:rsidRDefault="001243E8" w:rsidP="001243E8">
      <w:pPr>
        <w:keepNext/>
        <w:keepLines/>
        <w:widowControl w:val="0"/>
        <w:tabs>
          <w:tab w:val="left" w:pos="8955"/>
        </w:tabs>
        <w:spacing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3E8" w:rsidRDefault="001243E8" w:rsidP="001243E8">
      <w:pPr>
        <w:widowControl w:val="0"/>
        <w:spacing w:line="240" w:lineRule="exact"/>
        <w:ind w:right="53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4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формирования </w:t>
      </w:r>
      <w:r w:rsidR="00187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альтернативного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перечня земельных участков, предназначенных для предоставления  </w:t>
      </w:r>
      <w:r w:rsidRPr="0004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многодетны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</w:t>
      </w:r>
      <w:r w:rsidRPr="0004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ьям</w:t>
      </w:r>
      <w:r w:rsidRPr="0004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территории городского округа «Город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Кизел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 в собственность бесплатно</w:t>
      </w:r>
    </w:p>
    <w:p w:rsidR="001243E8" w:rsidRPr="00047D8E" w:rsidRDefault="001243E8" w:rsidP="001243E8">
      <w:pPr>
        <w:widowControl w:val="0"/>
        <w:spacing w:line="240" w:lineRule="exact"/>
        <w:ind w:right="53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243E8" w:rsidRPr="00103236" w:rsidRDefault="001243E8" w:rsidP="001243E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Закона Пермского края от 01.12.2011 № 871-ПК «О бесплатном предоставлении земельных участков многодетным семьям в Пермском крае», 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 закона Пермского края от 09.02.2018 № 189-ПК «О преобразовании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Кизеловского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городской округ «Город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решением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Кизеловской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26.09.2018  № 10 «О вопросах правопреемства»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п.11 ч.2 ст.44 Устава города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Кизела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администрация города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Кизела</w:t>
      </w:r>
      <w:proofErr w:type="spellEnd"/>
      <w:proofErr w:type="gramEnd"/>
    </w:p>
    <w:p w:rsidR="001243E8" w:rsidRPr="00103236" w:rsidRDefault="001243E8" w:rsidP="001243E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ПОСТАНОВЛЯЕТ:</w:t>
      </w:r>
    </w:p>
    <w:p w:rsidR="001243E8" w:rsidRDefault="001243E8" w:rsidP="001243E8">
      <w:pPr>
        <w:pStyle w:val="a3"/>
        <w:widowControl w:val="0"/>
        <w:numPr>
          <w:ilvl w:val="0"/>
          <w:numId w:val="1"/>
        </w:numPr>
        <w:spacing w:line="276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альтернативного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перечня земельных участков, предназначенных для предоставления 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многодетны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ьям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городского округа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Кизел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в собственность бесплатно.</w:t>
      </w:r>
    </w:p>
    <w:p w:rsidR="001243E8" w:rsidRPr="00103236" w:rsidRDefault="001243E8" w:rsidP="001243E8">
      <w:pPr>
        <w:pStyle w:val="a3"/>
        <w:widowControl w:val="0"/>
        <w:numPr>
          <w:ilvl w:val="0"/>
          <w:numId w:val="1"/>
        </w:numPr>
        <w:spacing w:line="276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Признать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 постановления:</w:t>
      </w:r>
    </w:p>
    <w:p w:rsidR="001243E8" w:rsidRPr="00103236" w:rsidRDefault="001243E8" w:rsidP="001243E8">
      <w:pPr>
        <w:pStyle w:val="a3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Кизеловского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альтернативного перечня земельных участков, предназначенных для предоставления 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ьям и Порядка распределения земельных участков, включенных в альтернативный перечень, между многодетными семьями»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3E8" w:rsidRPr="00103236" w:rsidRDefault="001243E8" w:rsidP="00187174">
      <w:pPr>
        <w:ind w:left="708"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Кизеловского</w:t>
      </w:r>
      <w:proofErr w:type="spellEnd"/>
      <w:r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87174"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земельных участков, включенных в альтернативный перечень, между многодетными семьями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87174" w:rsidRPr="0012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Кизеловского</w:t>
      </w:r>
      <w:proofErr w:type="spellEnd"/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альтернативного перечня земельных участков, предназначенных для предоставления </w:t>
      </w:r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ьям и Порядка распределения земельных участков, включенных в альтернативный перечень, между многодетными семьями</w:t>
      </w:r>
      <w:r w:rsidR="001871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87174" w:rsidRPr="00103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End"/>
    </w:p>
    <w:p w:rsidR="001243E8" w:rsidRPr="00103236" w:rsidRDefault="001243E8" w:rsidP="001243E8">
      <w:pPr>
        <w:pStyle w:val="a3"/>
        <w:numPr>
          <w:ilvl w:val="0"/>
          <w:numId w:val="1"/>
        </w:num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Обнародовать настоящее постановление в МБУ «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Кизеловская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города </w:t>
      </w:r>
      <w:proofErr w:type="spell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Кизела</w:t>
      </w:r>
      <w:proofErr w:type="spell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243E8" w:rsidRPr="00103236" w:rsidRDefault="001243E8" w:rsidP="001243E8">
      <w:pPr>
        <w:pStyle w:val="a3"/>
        <w:numPr>
          <w:ilvl w:val="0"/>
          <w:numId w:val="1"/>
        </w:num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1243E8" w:rsidRDefault="001243E8" w:rsidP="001243E8">
      <w:pPr>
        <w:pStyle w:val="a3"/>
        <w:numPr>
          <w:ilvl w:val="0"/>
          <w:numId w:val="1"/>
        </w:num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43E8" w:rsidRDefault="001243E8" w:rsidP="001243E8">
      <w:p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3E8" w:rsidRDefault="001243E8" w:rsidP="001243E8">
      <w:p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3E8" w:rsidRPr="00192ACA" w:rsidRDefault="001243E8" w:rsidP="001243E8">
      <w:pPr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3E8" w:rsidRPr="00103236" w:rsidRDefault="001243E8" w:rsidP="001243E8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3E8" w:rsidRDefault="001243E8" w:rsidP="001243E8">
      <w:pPr>
        <w:jc w:val="both"/>
        <w:rPr>
          <w:rFonts w:ascii="Times New Roman" w:hAnsi="Times New Roman"/>
          <w:sz w:val="28"/>
          <w:szCs w:val="28"/>
        </w:rPr>
      </w:pPr>
      <w:r w:rsidRPr="00103236">
        <w:rPr>
          <w:rFonts w:ascii="Times New Roman" w:hAnsi="Times New Roman"/>
          <w:sz w:val="28"/>
          <w:szCs w:val="28"/>
        </w:rPr>
        <w:t xml:space="preserve">Глава города </w:t>
      </w:r>
      <w:proofErr w:type="spellStart"/>
      <w:r w:rsidRPr="00103236">
        <w:rPr>
          <w:rFonts w:ascii="Times New Roman" w:hAnsi="Times New Roman"/>
          <w:sz w:val="28"/>
          <w:szCs w:val="28"/>
        </w:rPr>
        <w:t>Кизела</w:t>
      </w:r>
      <w:proofErr w:type="spellEnd"/>
      <w:r w:rsidRPr="0010323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03236">
        <w:rPr>
          <w:rFonts w:ascii="Times New Roman" w:hAnsi="Times New Roman"/>
          <w:sz w:val="28"/>
          <w:szCs w:val="28"/>
        </w:rPr>
        <w:t>А.В. Родыгин</w:t>
      </w:r>
    </w:p>
    <w:p w:rsidR="001243E8" w:rsidRPr="00103236" w:rsidRDefault="001243E8" w:rsidP="001243E8">
      <w:pPr>
        <w:jc w:val="both"/>
        <w:rPr>
          <w:rFonts w:ascii="Times New Roman" w:hAnsi="Times New Roman"/>
          <w:sz w:val="28"/>
          <w:szCs w:val="28"/>
        </w:rPr>
      </w:pPr>
    </w:p>
    <w:p w:rsidR="001243E8" w:rsidRDefault="001243E8" w:rsidP="005D363D">
      <w:pPr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243E8" w:rsidRDefault="001243E8" w:rsidP="005D363D">
      <w:pPr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243E8" w:rsidRDefault="001243E8" w:rsidP="005D363D">
      <w:pPr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243E8" w:rsidRDefault="001243E8" w:rsidP="005D363D">
      <w:pPr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243E8" w:rsidRDefault="001243E8" w:rsidP="005D363D">
      <w:pPr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243E8" w:rsidRDefault="001243E8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243E8" w:rsidRDefault="001243E8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187174" w:rsidRDefault="00187174" w:rsidP="001243E8">
      <w:pPr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5D363D" w:rsidRPr="005D363D" w:rsidRDefault="005D363D" w:rsidP="005D363D">
      <w:pPr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УТВЕРЖДЕН </w:t>
      </w:r>
    </w:p>
    <w:p w:rsidR="005D363D" w:rsidRPr="005D363D" w:rsidRDefault="005D363D" w:rsidP="005D363D">
      <w:pPr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D363D" w:rsidRPr="005D363D" w:rsidRDefault="005D363D" w:rsidP="005D363D">
      <w:pPr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»</w:t>
      </w:r>
    </w:p>
    <w:p w:rsidR="005D363D" w:rsidRPr="005D363D" w:rsidRDefault="005D363D" w:rsidP="005D363D">
      <w:pPr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от ______________   № _______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jc w:val="right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bookmarkStart w:id="2" w:name="Par25"/>
      <w:bookmarkEnd w:id="2"/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5D363D" w:rsidRPr="005D363D" w:rsidRDefault="005D363D" w:rsidP="005D363D">
      <w:pPr>
        <w:widowControl w:val="0"/>
        <w:autoSpaceDE w:val="0"/>
        <w:autoSpaceDN w:val="0"/>
        <w:adjustRightInd w:val="0"/>
        <w:jc w:val="center"/>
        <w:rPr>
          <w:rFonts w:ascii="Times New Roman" w:eastAsia="PT Astra Serif" w:hAnsi="Times New Roman" w:cs="Times New Roman"/>
          <w:b/>
          <w:bCs/>
          <w:sz w:val="28"/>
          <w:szCs w:val="28"/>
          <w:lang w:eastAsia="ru-RU"/>
        </w:rPr>
      </w:pPr>
      <w:bookmarkStart w:id="3" w:name="Par31"/>
      <w:bookmarkEnd w:id="3"/>
      <w:r w:rsidRPr="005D363D">
        <w:rPr>
          <w:rFonts w:ascii="Times New Roman" w:eastAsia="PT Astra Serif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jc w:val="center"/>
        <w:rPr>
          <w:rFonts w:ascii="Times New Roman" w:eastAsia="PT Astra Serif" w:hAnsi="Times New Roman" w:cs="Times New Roman"/>
          <w:b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/>
          <w:bCs/>
          <w:sz w:val="28"/>
          <w:szCs w:val="28"/>
          <w:lang w:eastAsia="ru-RU"/>
        </w:rPr>
        <w:t xml:space="preserve">формирования альтернативного перечня земельных участков, предназначенных для предоставления многодетным семьям на территории  городского округа </w:t>
      </w:r>
      <w:r w:rsidR="00271664">
        <w:rPr>
          <w:rFonts w:ascii="Times New Roman" w:eastAsia="PT Astra Serif" w:hAnsi="Times New Roman" w:cs="Times New Roman"/>
          <w:b/>
          <w:bCs/>
          <w:sz w:val="28"/>
          <w:szCs w:val="28"/>
          <w:lang w:eastAsia="ru-RU"/>
        </w:rPr>
        <w:t xml:space="preserve">«Город </w:t>
      </w:r>
      <w:proofErr w:type="spellStart"/>
      <w:r w:rsidR="00271664">
        <w:rPr>
          <w:rFonts w:ascii="Times New Roman" w:eastAsia="PT Astra Serif" w:hAnsi="Times New Roman" w:cs="Times New Roman"/>
          <w:b/>
          <w:bCs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5D363D">
        <w:rPr>
          <w:rFonts w:ascii="Times New Roman" w:eastAsia="PT Astra Serif" w:hAnsi="Times New Roman" w:cs="Times New Roman"/>
          <w:b/>
          <w:bCs/>
          <w:sz w:val="28"/>
          <w:szCs w:val="28"/>
          <w:lang w:eastAsia="ru-RU"/>
        </w:rPr>
        <w:t>в собственность бесплатно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  <w:bookmarkStart w:id="4" w:name="Par35"/>
      <w:bookmarkEnd w:id="4"/>
      <w:r w:rsidRPr="005D363D">
        <w:rPr>
          <w:rFonts w:ascii="Times New Roman" w:eastAsia="PT Astra Serif" w:hAnsi="Times New Roman" w:cs="Times New Roman"/>
          <w:b/>
          <w:sz w:val="28"/>
          <w:szCs w:val="28"/>
          <w:lang w:val="en-US" w:eastAsia="ru-RU"/>
        </w:rPr>
        <w:t>I</w:t>
      </w:r>
      <w:r w:rsidRPr="005D363D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D363D" w:rsidRPr="005D363D" w:rsidRDefault="005D363D" w:rsidP="005D363D">
      <w:pPr>
        <w:autoSpaceDE w:val="0"/>
        <w:autoSpaceDN w:val="0"/>
        <w:adjustRightInd w:val="0"/>
        <w:ind w:firstLine="708"/>
        <w:jc w:val="both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1.1. Порядок формирования альтернативного перечня земельных участков, предназначенных для предоставления многодетным семьям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 xml:space="preserve">на территории городского округа 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»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в собственность бесплатно (далее – Порядок) разработан во исполнение Закона Пермского края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 xml:space="preserve">от 01 декабря 2011 г. № 871-ПК «О бесплатном предоставлении земельных участков многодетным семьям в Пермском крае» (далее – Закон), с целью дальнейшего предоставления земельных участков многодетным семьям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>в собственность бесплатно, проживающим на территории  городского округа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»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.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Под альтернативным перечнем земельных участков, предназначенных для предоставления многодетным семьям, проживающим на территории 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г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ородского округа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»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, в собственность бесплатно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>(далее – Альтернативный перечень) понимается перечень земельных участков, размер которых менее размеров, установленных частью 2 статьи 2 Закона, но не менее предельного минимального размера, предусмотренного правилами землепользования и застройки для целей образования и предоставления земельных участков.</w:t>
      </w:r>
      <w:proofErr w:type="gramEnd"/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1.3. Земельные участки, подлежащие включению в Альтернативный перечень, должны соответствовать документам территориального планирования, правилам землепользования и застройки, документации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>по планировке территории, землеустроительной документации.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1.4. Ведение перечня земельных участков осуществляется 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МКУ «Кадастровая палата»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(далее – У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чреждение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).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1.5. Альтернативный перечень, изменения и дополнения к нему утверждаются постановлением администрации городского округа 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»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и подлежат опубликованию в течение 10 рабочих дней в порядке, предусмотренном Уставом  городского округ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»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.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5D363D" w:rsidRDefault="005D363D" w:rsidP="005D36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  <w:bookmarkStart w:id="5" w:name="Par42"/>
      <w:bookmarkEnd w:id="5"/>
      <w:r w:rsidRPr="005D363D">
        <w:rPr>
          <w:rFonts w:ascii="Times New Roman" w:eastAsia="PT Astra Serif" w:hAnsi="Times New Roman" w:cs="Times New Roman"/>
          <w:b/>
          <w:sz w:val="28"/>
          <w:szCs w:val="28"/>
          <w:lang w:val="en-US" w:eastAsia="ru-RU"/>
        </w:rPr>
        <w:t>II</w:t>
      </w:r>
      <w:r w:rsidRPr="005D363D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. Цель, задача и принципы формирования Альтернативного перечня</w:t>
      </w:r>
    </w:p>
    <w:p w:rsidR="00271664" w:rsidRPr="005D363D" w:rsidRDefault="00271664" w:rsidP="005D36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2.1. Основной целью формирования Альтернативного перечня является реализация прав многодетных семей, проживающих на территории  городского округа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»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, на предоставление им земельных участков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>в собственность бесплатно.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lastRenderedPageBreak/>
        <w:t>2.2. Основными задачами формирования Альтернативного перечня являются: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2.2.1. формирование на территории  городского округа 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»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земельных участков для предоставления их многодетным семьям;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2.2.2. выявление на территории городского округа 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»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земельных участков, сформированных и поставленных на государственный кадастровый учет в установленном порядке, для предоставления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>их многодетным семьям.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2.3. Принципы формирования Альтернативного перечня: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2.3.1. соответствие разрешенного вида использования земельных участков, включенных в Альтернативный перечень, документам территориального планирования, правилам землепользования и застройки, документации по планировке территории;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2.3.2. регулярность обновления информации, содержащейся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>в Альтернативном перечне;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2.3.3. открытость информации о земельных участках, включенных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>в Альтернативный перечень.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  <w:bookmarkStart w:id="6" w:name="Par49"/>
      <w:bookmarkEnd w:id="6"/>
      <w:r w:rsidRPr="005D363D">
        <w:rPr>
          <w:rFonts w:ascii="Times New Roman" w:eastAsia="PT Astra Serif" w:hAnsi="Times New Roman" w:cs="Times New Roman"/>
          <w:b/>
          <w:sz w:val="28"/>
          <w:szCs w:val="28"/>
          <w:lang w:val="en-US" w:eastAsia="ru-RU"/>
        </w:rPr>
        <w:t>III</w:t>
      </w:r>
      <w:r w:rsidRPr="005D363D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. Порядок выполнения работ для включения земельных участков в Альтернативный перечень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3.1. В целях формирования Альтернативного перечня У</w:t>
      </w:r>
      <w:r w:rsidR="00271664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чреждение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: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 xml:space="preserve">проводит мероприятия по выявлению земельных участков, сформированных и поставленных на государственный кадастровый учет 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br/>
        <w:t>в установленном порядке;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 xml:space="preserve">в соответствии с требованиями, установленными генеральным планом, правилами землепользования и застройки, </w:t>
      </w:r>
      <w:hyperlink r:id="rId7" w:history="1">
        <w:r w:rsidRPr="005D363D">
          <w:rPr>
            <w:rFonts w:ascii="Times New Roman" w:eastAsia="PT Astra Serif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 xml:space="preserve">, выявляет территории, 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br/>
        <w:t>на которых возможно сформировать земельные участки, предназначенные для предоставления многодетным семьям;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обеспечивает проведение кадастровых работ и постановку земельных участков на государственный кадастровый учет (при необходимости);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осуществляет проведение натурного обследования земельных участков на отсутствие (наличие) </w:t>
      </w:r>
      <w:proofErr w:type="spellStart"/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неудобиц</w:t>
      </w:r>
      <w:proofErr w:type="spellEnd"/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закустаренность</w:t>
      </w:r>
      <w:proofErr w:type="spellEnd"/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залесенность</w:t>
      </w:r>
      <w:proofErr w:type="spellEnd"/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, заболоченность, захламленность и др.), свалок, состояния рельефа.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 xml:space="preserve"> 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 xml:space="preserve">Земельные участки для индивидуального жилищного строительства, подлежащие включению в Альтернативный перечень, должны иметь инженерную инфраструктуру применительно к условиям </w:t>
      </w:r>
      <w:r w:rsidRPr="005D363D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городского округа</w:t>
      </w:r>
      <w:r w:rsidR="00271664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«Город </w:t>
      </w:r>
      <w:proofErr w:type="spellStart"/>
      <w:r w:rsidR="00271664">
        <w:rPr>
          <w:rFonts w:ascii="PT Astra Serif" w:eastAsia="PT Astra Serif" w:hAnsi="PT Astra Serif" w:cs="PT Astra Serif"/>
          <w:sz w:val="28"/>
          <w:szCs w:val="28"/>
          <w:lang w:eastAsia="ru-RU"/>
        </w:rPr>
        <w:t>Кизел</w:t>
      </w:r>
      <w:proofErr w:type="spellEnd"/>
      <w:r w:rsidR="00271664">
        <w:rPr>
          <w:rFonts w:ascii="PT Astra Serif" w:eastAsia="PT Astra Serif" w:hAnsi="PT Astra Serif" w:cs="PT Astra Serif"/>
          <w:sz w:val="28"/>
          <w:szCs w:val="28"/>
          <w:lang w:eastAsia="ru-RU"/>
        </w:rPr>
        <w:t>»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.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При отсутствии инженерной инфраструктуры земельные участки для индивидуального жилищного строительства включаются в перечень, если: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определено разрешенное использование соответствующего земельного участка;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утвержден проект планировки территории, в границах которой расположен земельный участок;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подключение земельного участка к сетям инженерно-технического обеспечения предусмотрено программами комплексного развития систем коммунальной инфраструктуры  городского округа</w:t>
      </w:r>
      <w:r w:rsidR="00271664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 xml:space="preserve"> «Город </w:t>
      </w:r>
      <w:proofErr w:type="spellStart"/>
      <w:r w:rsidR="00271664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»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соответствующий земельный участок поставлен на государственный кадастровый учет.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lastRenderedPageBreak/>
        <w:t xml:space="preserve">3.2. На основании документации, полученной в результате работ 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br/>
        <w:t xml:space="preserve">по формированию земельных участков, а также с учетом произведенных мероприятий по выявлению земельных участков, сформированных 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br/>
        <w:t>и поставленных на государственный кадастровый учет, У</w:t>
      </w:r>
      <w:r w:rsidR="00271664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чреждение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: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 xml:space="preserve">составляет Альтернативный </w:t>
      </w:r>
      <w:hyperlink r:id="rId8" w:history="1">
        <w:r w:rsidRPr="005D363D">
          <w:rPr>
            <w:rFonts w:ascii="Times New Roman" w:eastAsia="PT Astra Serif" w:hAnsi="Times New Roman" w:cs="Times New Roman"/>
            <w:bCs/>
            <w:sz w:val="28"/>
            <w:szCs w:val="28"/>
            <w:lang w:eastAsia="ru-RU"/>
          </w:rPr>
          <w:t>перечень</w:t>
        </w:r>
      </w:hyperlink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 xml:space="preserve"> по форме согласно приложению </w:t>
      </w: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br/>
        <w:t>к настоящему Порядку;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обеспечивает утверждение Альтернативного перечня в установленном порядке;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Cs/>
          <w:sz w:val="28"/>
          <w:szCs w:val="28"/>
          <w:lang w:eastAsia="ru-RU"/>
        </w:rPr>
        <w:t>обеспечивает внесение изменений и дополнений в Альтернативный перечень.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5D363D" w:rsidRDefault="005D363D" w:rsidP="005D363D">
      <w:pPr>
        <w:autoSpaceDE w:val="0"/>
        <w:autoSpaceDN w:val="0"/>
        <w:adjustRightInd w:val="0"/>
        <w:ind w:left="709"/>
        <w:jc w:val="center"/>
        <w:outlineLvl w:val="0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/>
          <w:sz w:val="28"/>
          <w:szCs w:val="28"/>
          <w:lang w:val="en-US" w:eastAsia="ru-RU"/>
        </w:rPr>
        <w:t>IV</w:t>
      </w:r>
      <w:r w:rsidRPr="005D363D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. Форма и содержание Альтернативного перечня</w:t>
      </w:r>
    </w:p>
    <w:p w:rsidR="00271664" w:rsidRPr="005D363D" w:rsidRDefault="00271664" w:rsidP="005D363D">
      <w:pPr>
        <w:autoSpaceDE w:val="0"/>
        <w:autoSpaceDN w:val="0"/>
        <w:adjustRightInd w:val="0"/>
        <w:ind w:left="709"/>
        <w:jc w:val="center"/>
        <w:outlineLvl w:val="0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Альтернативный перечень содержит краткую характеристику земельных участков, предназначенных для предоставления многодетным семьям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>на территории городского округа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»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в собственность бесплатно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>и оформляется в соответствии с приложением к настоящему Порядку.</w:t>
      </w:r>
    </w:p>
    <w:p w:rsidR="005D363D" w:rsidRPr="005D363D" w:rsidRDefault="005D363D" w:rsidP="005D363D">
      <w:pPr>
        <w:autoSpaceDE w:val="0"/>
        <w:autoSpaceDN w:val="0"/>
        <w:adjustRightInd w:val="0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br w:type="page"/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left="5670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к Порядку формирования альтернативного перечня земельных участков, предназначенных для предоставления многодетным семьям на территории  городского округа 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gram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»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собственность бесплатно, утвержденному постановлением администрации  городского округа </w:t>
      </w:r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» </w:t>
      </w:r>
      <w:r w:rsidRPr="005D363D">
        <w:rPr>
          <w:rFonts w:ascii="Times New Roman" w:eastAsia="PT Astra Serif" w:hAnsi="Times New Roman" w:cs="Times New Roman"/>
          <w:sz w:val="28"/>
          <w:szCs w:val="28"/>
          <w:lang w:eastAsia="ru-RU"/>
        </w:rPr>
        <w:t>от___________ №_____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PT Astra Serif" w:hAnsi="Times New Roman" w:cs="Times New Roman"/>
          <w:sz w:val="24"/>
          <w:szCs w:val="28"/>
          <w:lang w:eastAsia="ru-RU"/>
        </w:rPr>
      </w:pP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PT Astra Serif" w:hAnsi="Times New Roman" w:cs="Times New Roman"/>
          <w:sz w:val="24"/>
          <w:szCs w:val="28"/>
          <w:lang w:eastAsia="ru-RU"/>
        </w:rPr>
      </w:pPr>
    </w:p>
    <w:p w:rsidR="005D363D" w:rsidRPr="005D363D" w:rsidRDefault="005D363D" w:rsidP="005D363D">
      <w:pPr>
        <w:widowControl w:val="0"/>
        <w:autoSpaceDE w:val="0"/>
        <w:autoSpaceDN w:val="0"/>
        <w:adjustRightInd w:val="0"/>
        <w:jc w:val="center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  <w:bookmarkStart w:id="7" w:name="Par64"/>
      <w:bookmarkEnd w:id="7"/>
      <w:r w:rsidRPr="005D363D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АЛЬТЕРНАТИВНЫЙ ПЕРЕЧЕНЬ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jc w:val="center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земельных участков, предназначенных для предоставления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jc w:val="center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многодетным семьям на территории  городского округа</w:t>
      </w:r>
      <w:r w:rsidR="00271664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 xml:space="preserve"> «Город </w:t>
      </w:r>
      <w:proofErr w:type="spellStart"/>
      <w:r w:rsidR="00271664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Кизел</w:t>
      </w:r>
      <w:proofErr w:type="spellEnd"/>
      <w:r w:rsidR="00271664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»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jc w:val="center"/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</w:pPr>
      <w:r w:rsidRPr="005D363D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 xml:space="preserve"> в собственность бесплатно</w:t>
      </w:r>
    </w:p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PT Astra Serif" w:hAnsi="Times New Roman" w:cs="Times New Roman"/>
          <w:sz w:val="24"/>
          <w:szCs w:val="28"/>
          <w:lang w:eastAsia="ru-RU"/>
        </w:rPr>
      </w:pPr>
    </w:p>
    <w:tbl>
      <w:tblPr>
        <w:tblW w:w="10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75"/>
        <w:gridCol w:w="1701"/>
        <w:gridCol w:w="1276"/>
        <w:gridCol w:w="1843"/>
        <w:gridCol w:w="2370"/>
      </w:tblGrid>
      <w:tr w:rsidR="005D363D" w:rsidRPr="005D363D" w:rsidTr="006C52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п</w:t>
            </w:r>
            <w:proofErr w:type="gramEnd"/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Площадь,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Вид разрешенного использования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Характеристика земельного участка</w:t>
            </w:r>
          </w:p>
        </w:tc>
      </w:tr>
      <w:tr w:rsidR="005D363D" w:rsidRPr="005D363D" w:rsidTr="006C52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3D" w:rsidRPr="005D363D" w:rsidRDefault="005D363D" w:rsidP="005D363D">
            <w:pPr>
              <w:spacing w:after="120"/>
              <w:jc w:val="center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  <w:r w:rsidRPr="005D363D">
              <w:rPr>
                <w:rFonts w:ascii="Times New Roman" w:eastAsia="Cambria Math" w:hAnsi="Times New Roman" w:cs="Times New Roman"/>
                <w:sz w:val="24"/>
                <w:lang w:eastAsia="ru-RU"/>
              </w:rPr>
              <w:t>6</w:t>
            </w:r>
          </w:p>
        </w:tc>
      </w:tr>
      <w:tr w:rsidR="005D363D" w:rsidRPr="005D363D" w:rsidTr="006C52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3D" w:rsidRPr="005D363D" w:rsidRDefault="005D363D" w:rsidP="005D363D">
            <w:pPr>
              <w:spacing w:after="120"/>
              <w:rPr>
                <w:rFonts w:ascii="Times New Roman" w:eastAsia="Cambria Math" w:hAnsi="Times New Roman" w:cs="Times New Roman"/>
                <w:sz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3D" w:rsidRPr="005D363D" w:rsidRDefault="005D363D" w:rsidP="005D363D">
            <w:pPr>
              <w:spacing w:after="120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3D" w:rsidRPr="005D363D" w:rsidRDefault="005D363D" w:rsidP="005D363D">
            <w:pPr>
              <w:spacing w:after="120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3D" w:rsidRPr="005D363D" w:rsidRDefault="005D363D" w:rsidP="005D363D">
            <w:pPr>
              <w:spacing w:after="120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3D" w:rsidRPr="005D363D" w:rsidRDefault="005D363D" w:rsidP="005D363D">
            <w:pPr>
              <w:spacing w:after="120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3D" w:rsidRPr="005D363D" w:rsidRDefault="005D363D" w:rsidP="005D363D">
            <w:pPr>
              <w:spacing w:after="120"/>
              <w:rPr>
                <w:rFonts w:ascii="Times New Roman" w:eastAsia="Cambria Math" w:hAnsi="Times New Roman" w:cs="Times New Roman"/>
                <w:sz w:val="24"/>
                <w:lang w:eastAsia="ru-RU"/>
              </w:rPr>
            </w:pPr>
          </w:p>
        </w:tc>
      </w:tr>
    </w:tbl>
    <w:p w:rsidR="005D363D" w:rsidRPr="005D363D" w:rsidRDefault="005D363D" w:rsidP="005D36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PT Astra Serif" w:hAnsi="Times New Roman" w:cs="Times New Roman"/>
          <w:sz w:val="28"/>
          <w:szCs w:val="28"/>
        </w:rPr>
      </w:pPr>
    </w:p>
    <w:p w:rsidR="005D363D" w:rsidRPr="005D363D" w:rsidRDefault="005D363D" w:rsidP="005D363D">
      <w:pPr>
        <w:spacing w:after="120"/>
        <w:rPr>
          <w:rFonts w:ascii="Times New Roman" w:eastAsia="PT Astra Serif" w:hAnsi="Times New Roman" w:cs="Times New Roman"/>
          <w:sz w:val="24"/>
          <w:szCs w:val="24"/>
          <w:lang w:val="en-US" w:eastAsia="x-none"/>
        </w:rPr>
      </w:pPr>
    </w:p>
    <w:p w:rsidR="005D363D" w:rsidRPr="005D363D" w:rsidRDefault="005D363D" w:rsidP="005D363D">
      <w:pPr>
        <w:spacing w:after="120"/>
        <w:rPr>
          <w:rFonts w:ascii="Times New Roman" w:eastAsia="PT Astra Serif" w:hAnsi="Times New Roman" w:cs="Times New Roman"/>
          <w:sz w:val="24"/>
          <w:szCs w:val="24"/>
          <w:lang w:val="en-US" w:eastAsia="ru-RU"/>
        </w:rPr>
      </w:pPr>
    </w:p>
    <w:p w:rsidR="005D363D" w:rsidRPr="005D363D" w:rsidRDefault="005D363D" w:rsidP="005D363D">
      <w:pPr>
        <w:spacing w:after="120"/>
        <w:rPr>
          <w:rFonts w:ascii="Times New Roman" w:eastAsia="PT Astra Serif" w:hAnsi="Times New Roman" w:cs="Times New Roman"/>
          <w:sz w:val="24"/>
          <w:szCs w:val="24"/>
          <w:lang w:val="x-none" w:eastAsia="ru-RU"/>
        </w:rPr>
      </w:pPr>
    </w:p>
    <w:p w:rsidR="005D363D" w:rsidRPr="005D363D" w:rsidRDefault="005D363D" w:rsidP="005D363D">
      <w:pPr>
        <w:tabs>
          <w:tab w:val="left" w:pos="4395"/>
        </w:tabs>
        <w:spacing w:after="120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</w:p>
    <w:p w:rsidR="003C0784" w:rsidRDefault="003C0784"/>
    <w:sectPr w:rsidR="003C0784" w:rsidSect="003471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805"/>
    <w:multiLevelType w:val="hybridMultilevel"/>
    <w:tmpl w:val="6DC8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EB"/>
    <w:rsid w:val="001243E8"/>
    <w:rsid w:val="00187174"/>
    <w:rsid w:val="00271664"/>
    <w:rsid w:val="002D64EB"/>
    <w:rsid w:val="003471F6"/>
    <w:rsid w:val="003C0784"/>
    <w:rsid w:val="005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6698D18FC930CEEABC1106BC717F6A9867B399EA01B15F4DC0BC4F7E3FDFB3E26AE495B449D2E7447B8824D56BE4F30EE52A404C1C34DC38AC841CQ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506698D18FC930CEEABC1106BC7B796A9867B399EF0FB1534FC0BC4F7E3FDFB3E26AE487B411DEE541658C23C03DB5B515Q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2020-11-02T05:17:00Z</cp:lastPrinted>
  <dcterms:created xsi:type="dcterms:W3CDTF">2020-11-02T04:51:00Z</dcterms:created>
  <dcterms:modified xsi:type="dcterms:W3CDTF">2020-11-02T05:18:00Z</dcterms:modified>
</cp:coreProperties>
</file>