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91" w:rsidRDefault="00E02E91">
      <w:pPr>
        <w:pStyle w:val="ConsPlusNormal"/>
        <w:jc w:val="both"/>
        <w:outlineLvl w:val="0"/>
      </w:pPr>
    </w:p>
    <w:p w:rsidR="00E02E91" w:rsidRDefault="00E02E91">
      <w:pPr>
        <w:pStyle w:val="ConsPlusTitle"/>
        <w:jc w:val="center"/>
        <w:outlineLvl w:val="0"/>
      </w:pPr>
      <w:r>
        <w:t>ПРАВИТЕЛЬСТВО ПЕРМСКОГО КРАЯ</w:t>
      </w:r>
    </w:p>
    <w:p w:rsidR="00E02E91" w:rsidRDefault="00E02E91">
      <w:pPr>
        <w:pStyle w:val="ConsPlusTitle"/>
        <w:jc w:val="center"/>
      </w:pPr>
    </w:p>
    <w:p w:rsidR="00E02E91" w:rsidRDefault="00E02E91">
      <w:pPr>
        <w:pStyle w:val="ConsPlusTitle"/>
        <w:jc w:val="center"/>
      </w:pPr>
      <w:r>
        <w:t>ПОСТАНОВЛЕНИЕ</w:t>
      </w:r>
    </w:p>
    <w:p w:rsidR="00E02E91" w:rsidRDefault="00E02E91">
      <w:pPr>
        <w:pStyle w:val="ConsPlusTitle"/>
        <w:jc w:val="center"/>
      </w:pPr>
      <w:r>
        <w:t>от 15 июня 2021 г. N 409-п</w:t>
      </w:r>
    </w:p>
    <w:p w:rsidR="00E02E91" w:rsidRDefault="00E02E91">
      <w:pPr>
        <w:pStyle w:val="ConsPlusTitle"/>
        <w:jc w:val="center"/>
      </w:pPr>
    </w:p>
    <w:p w:rsidR="00E02E91" w:rsidRDefault="00E02E91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E02E91" w:rsidRDefault="00E02E91">
      <w:pPr>
        <w:pStyle w:val="ConsPlusTitle"/>
        <w:jc w:val="center"/>
      </w:pPr>
      <w:r>
        <w:t>ПЕРМСКОГО КРАЯ ЮРИДИЧЕСКИМ ЛИЦАМ (В ТОМ ЧИСЛЕ УНИТАРНЫМ</w:t>
      </w:r>
    </w:p>
    <w:p w:rsidR="00E02E91" w:rsidRDefault="00E02E91">
      <w:pPr>
        <w:pStyle w:val="ConsPlusTitle"/>
        <w:jc w:val="center"/>
      </w:pPr>
      <w:r>
        <w:t>ПРЕДПРИЯТИЯМ) И ИНДИВИДУАЛЬНЫМ ПРЕДПРИНИМАТЕЛЯМ</w:t>
      </w:r>
    </w:p>
    <w:p w:rsidR="00E02E91" w:rsidRDefault="00E02E91">
      <w:pPr>
        <w:pStyle w:val="ConsPlusTitle"/>
        <w:jc w:val="center"/>
      </w:pPr>
      <w:r>
        <w:t>ПРИ ТРУДОУСТРОЙСТВЕ ГРАЖДАН, ПРИЗНАННЫХ В УСТАНОВЛЕННОМ</w:t>
      </w:r>
    </w:p>
    <w:p w:rsidR="00E02E91" w:rsidRDefault="00E02E91">
      <w:pPr>
        <w:pStyle w:val="ConsPlusTitle"/>
        <w:jc w:val="center"/>
      </w:pPr>
      <w:r>
        <w:t>ПОРЯДКЕ БЕЗРАБОТНЫМИ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распоряжением Правительства Пермского края от 29 апреля 2021 г. N 97-рп "О выделении бюджетных ассигнований резервного фонда Правительства Пермского края на оказание финансовой поддержки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безработными", в целях реализации мероприятий, направленных на снижение напряженности на рынке труда, сохранение занятости, Правительство Пермского края постановляет: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E02E91" w:rsidRDefault="00E02E91">
      <w:pPr>
        <w:pStyle w:val="ConsPlusNormal"/>
        <w:jc w:val="right"/>
      </w:pPr>
      <w:r>
        <w:t>Правительства Пермского края</w:t>
      </w:r>
    </w:p>
    <w:p w:rsidR="00E02E91" w:rsidRDefault="00E02E91">
      <w:pPr>
        <w:pStyle w:val="ConsPlusNormal"/>
        <w:jc w:val="right"/>
      </w:pPr>
      <w:r>
        <w:t>О.В.АНТИПИНА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E02E91" w:rsidRDefault="00E02E91">
      <w:pPr>
        <w:pStyle w:val="ConsPlusNormal"/>
        <w:jc w:val="both"/>
      </w:pPr>
      <w:bookmarkStart w:id="0" w:name="_GoBack"/>
      <w:bookmarkEnd w:id="0"/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  <w:outlineLvl w:val="0"/>
      </w:pPr>
      <w:r>
        <w:lastRenderedPageBreak/>
        <w:t>УТВЕРЖДЕН</w:t>
      </w:r>
    </w:p>
    <w:p w:rsidR="00E02E91" w:rsidRDefault="00E02E91">
      <w:pPr>
        <w:pStyle w:val="ConsPlusNormal"/>
        <w:jc w:val="right"/>
      </w:pPr>
      <w:r>
        <w:t>постановлением</w:t>
      </w:r>
    </w:p>
    <w:p w:rsidR="00E02E91" w:rsidRDefault="00E02E91">
      <w:pPr>
        <w:pStyle w:val="ConsPlusNormal"/>
        <w:jc w:val="right"/>
      </w:pPr>
      <w:r>
        <w:t>Правительства</w:t>
      </w:r>
    </w:p>
    <w:p w:rsidR="00E02E91" w:rsidRDefault="00E02E91">
      <w:pPr>
        <w:pStyle w:val="ConsPlusNormal"/>
        <w:jc w:val="right"/>
      </w:pPr>
      <w:r>
        <w:t>Пермского края</w:t>
      </w:r>
    </w:p>
    <w:p w:rsidR="00E02E91" w:rsidRDefault="00E02E91">
      <w:pPr>
        <w:pStyle w:val="ConsPlusNormal"/>
        <w:jc w:val="right"/>
      </w:pPr>
      <w:r>
        <w:t>от 15.06.2021 N 409-п</w:t>
      </w:r>
    </w:p>
    <w:p w:rsidR="00E02E91" w:rsidRDefault="00E02E91">
      <w:pPr>
        <w:pStyle w:val="ConsPlusNormal"/>
        <w:jc w:val="both"/>
      </w:pPr>
    </w:p>
    <w:p w:rsidR="007C022D" w:rsidRDefault="007C022D">
      <w:pPr>
        <w:pStyle w:val="ConsPlusNormal"/>
        <w:jc w:val="both"/>
      </w:pPr>
    </w:p>
    <w:p w:rsidR="00E02E91" w:rsidRDefault="00E02E91">
      <w:pPr>
        <w:pStyle w:val="ConsPlusTitle"/>
        <w:jc w:val="center"/>
      </w:pPr>
      <w:bookmarkStart w:id="1" w:name="P32"/>
      <w:bookmarkEnd w:id="1"/>
      <w:r>
        <w:t>ПОРЯДОК</w:t>
      </w:r>
    </w:p>
    <w:p w:rsidR="00E02E91" w:rsidRDefault="00E02E91">
      <w:pPr>
        <w:pStyle w:val="ConsPlusTitle"/>
        <w:jc w:val="center"/>
      </w:pPr>
      <w:r>
        <w:t>ПРЕДОСТАВЛЕНИЯ СУБСИДИЙ ИЗ БЮДЖЕТА ПЕРМСКОГО КРАЯ</w:t>
      </w:r>
    </w:p>
    <w:p w:rsidR="00E02E91" w:rsidRDefault="00E02E91">
      <w:pPr>
        <w:pStyle w:val="ConsPlusTitle"/>
        <w:jc w:val="center"/>
      </w:pPr>
      <w:r>
        <w:t>ЮРИДИЧЕСКИМ ЛИЦАМ (В ТОМ ЧИСЛЕ УНИТАРНЫМ ПРЕДПРИЯТИЯМ)</w:t>
      </w:r>
    </w:p>
    <w:p w:rsidR="00E02E91" w:rsidRDefault="00E02E91">
      <w:pPr>
        <w:pStyle w:val="ConsPlusTitle"/>
        <w:jc w:val="center"/>
      </w:pPr>
      <w:r>
        <w:t>И ИНДИВИДУАЛЬНЫМ ПРЕДПРИНИМАТЕЛЯМ ПРИ ТРУДОУСТРОЙСТВЕ</w:t>
      </w:r>
    </w:p>
    <w:p w:rsidR="00E02E91" w:rsidRDefault="00E02E91">
      <w:pPr>
        <w:pStyle w:val="ConsPlusTitle"/>
        <w:jc w:val="center"/>
      </w:pPr>
      <w:r>
        <w:t>ГРАЖДАН, ПРИЗНАННЫХ В УСТАНОВЛЕННОМ ПОРЯДКЕ БЕЗРАБОТНЫМИ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Title"/>
        <w:jc w:val="center"/>
        <w:outlineLvl w:val="1"/>
      </w:pPr>
      <w:r>
        <w:t>I. Общие положения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1.1. Настоящий Порядок устанавливает цели, условия и правила предоставления в 2021 году субсидий из бюджета Пермского края юридическим лицам (в том числе унитарным предприятиям) и индивидуальным предпринимателям (далее - работодатели) при трудоустройстве граждан, признанных в установленном порядке безработными (далее - субсидии).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1.2. Понятия, используемые в настоящем Порядке: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безработный гражданин - гражданин, признанный в установленном порядке безработным и состоящий на учете в качестве безработного гражданина в государственном казенном учреждении Центр занятости населения Пермского края (далее - ГКУ ЦЗН);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вакантное рабочее место - вакантная должность (профессия), на которую может быть принят гражданин, признанный в установленном порядке безработным, и которая имеется в штатном расписании работодателя, но по которой не заключен ни один трудовой договор и сведения о которой размещены в информационно-аналитической системе "Общероссийская база вакансий "Работа в России" (</w:t>
      </w:r>
      <w:proofErr w:type="spellStart"/>
      <w:r>
        <w:t>trudvsem</w:t>
      </w:r>
      <w:proofErr w:type="spellEnd"/>
      <w:r>
        <w:t>) (далее - ИАС ОБВ "Работа в России");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создание дополнительных рабочих мест - создание работодателем вакантной должности (профессии) на территории Пермского края начиная с 01 января 2021 года дополнительно к существующей штатной численности работников;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трудоустройство безработных граждан - оформление трудового договора между работодателем и гражданином, принятым на вакантное и (или) созданное дополнительное рабочее место в период с 01 января по 30 октября 2021 года (включительно) из числа безработных граждан.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1.3. Субсидии предоставляются в целях возмещения работодателям расходов на частичную оплату труда работников, трудоустроенных в период с 01 января по 30 октября 2021 года (включительно) на вакантные и (или) созданные дополнительные рабочие места на территории Пермского края из числа безработных граждан.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1.4. Исполнительным органом государственной власти Пермского края,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социального развития Пермского края (далее - Министерство).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ГКУ ЦЗН, до которого Министерством в соответствии с бюджетным законодательством Российской Федерации как получателя бюджетных </w:t>
      </w:r>
      <w:r>
        <w:lastRenderedPageBreak/>
        <w:t>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1.5. Субсидии предоставляются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доведенных Министерству в установленном порядке, на цели, предусмотренные </w:t>
      </w:r>
      <w:hyperlink w:anchor="P46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1.6. Категория получателей субсидий - работодатели.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работодателей для предоставления субсидий (далее - отбор), проводимого в порядке, установленном разделом II настоящего Порядка.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Title"/>
        <w:jc w:val="center"/>
        <w:outlineLvl w:val="1"/>
      </w:pPr>
      <w:r>
        <w:t>II. Порядок проведения отбора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2.1. Способом проведения отбора является запрос предложений, который проводится на основании заявок, направленных участниками отбора для участия в отборе, исходя из соответствия участника отбора категории получателей субсидий критериям отбора и очередности поступления заявок на участие в отборе.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2.2. Объявление о проведении отбора размещается ГКУ ЦЗН на едином портале и на официальном сайте ГКУ ЦЗН в информационно-телекоммуникационной сети "Интернет" по адресу www.cznperm.ru (далее - официальный сайт ГКУ ЦЗН) ежемесячно, в срок не позднее 05 числа каждого месяца, начиная с июля по ноябрь 2021 года, с указанием: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2.2.1. сроков проведения отбора (даты и времени начала (окончания) подачи (приема) заявок), которые не могут быть меньше 30 календарных дней, следующих за днем размещения объявления о проведении отбора;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2.2.2. наименования, места нахождения, почтового адреса, адреса электронной почты ГКУ ЦЗН;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2.2.3. результата, в целях достижения которого предоставляется субсидия (далее - результат предоставления субсидии), в соответствии с </w:t>
      </w:r>
      <w:hyperlink w:anchor="P162" w:history="1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2.2.4.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2.2.5. требований к участникам отбора в соответствии с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предоставляемых участниками отбора для подтверждения их соответствия указанным требованиям в соответствии с </w:t>
      </w:r>
      <w:hyperlink w:anchor="P83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2.2.6.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3" w:history="1">
        <w:r>
          <w:rPr>
            <w:color w:val="0000FF"/>
          </w:rPr>
          <w:t>пунктами 2.4</w:t>
        </w:r>
      </w:hyperlink>
      <w:r>
        <w:t>-</w:t>
      </w:r>
      <w:hyperlink w:anchor="P98" w:history="1">
        <w:r>
          <w:rPr>
            <w:color w:val="0000FF"/>
          </w:rPr>
          <w:t>2.6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2.2.7.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работодателей в соответствии с </w:t>
      </w:r>
      <w:hyperlink w:anchor="P99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lastRenderedPageBreak/>
        <w:t xml:space="preserve">2.2.8. правил рассмотрения и оценки заявок участников отбора в соответствии с </w:t>
      </w:r>
      <w:hyperlink w:anchor="P105" w:history="1">
        <w:r>
          <w:rPr>
            <w:color w:val="0000FF"/>
          </w:rPr>
          <w:t>пунктами 2.9</w:t>
        </w:r>
      </w:hyperlink>
      <w:r>
        <w:t>-</w:t>
      </w:r>
      <w:hyperlink w:anchor="P128" w:history="1">
        <w:r>
          <w:rPr>
            <w:color w:val="0000FF"/>
          </w:rPr>
          <w:t>2.17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2.2.9.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02" w:history="1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2.2.10. срока, в течение которого победители отбора должны подписать соглашение о предоставлении субсидии в соответствии с </w:t>
      </w:r>
      <w:hyperlink w:anchor="P164" w:history="1">
        <w:r>
          <w:rPr>
            <w:color w:val="0000FF"/>
          </w:rPr>
          <w:t>абзацем вторым пункта 3.5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2.2.11. условия признания победителей отбора уклонившимися от заключения соглашения о предоставлении субсидии в соответствии с </w:t>
      </w:r>
      <w:hyperlink w:anchor="P165" w:history="1">
        <w:r>
          <w:rPr>
            <w:color w:val="0000FF"/>
          </w:rPr>
          <w:t>абзацем третьим пункта 3.5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2.2.12. даты размещения результатов отбора на едином портале и официальном сайте ГКУ ЦЗН, которая не может быть позднее 14 календарного дня, следующего за днем определения победителей отбора.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2.3. К участникам отбора устанавливаются следующие требования: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2.3.1. по состоянию на 01 число месяца, предшествующего месяцу подачи заявки участника отбора: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2.3.1.1.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2.3.1.2. у участника отбора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2.3.1.3.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2.3.1.4.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2.3.1.5. участники отбора не должны получать средства из бюджета Пермского края на основании иных нормативных правовых актов на цели, установленные </w:t>
      </w:r>
      <w:hyperlink w:anchor="P46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2.3.1.6. участники отбора должны быть зарегистрированы в территориальном органе Федеральной налоговой службы по Пермскому краю и (или) осуществлять деятельность на территории Пермского края через свое обособленное подразделение, поставленное на учет в налоговом органе по месту нахождения обособленного подразделения;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lastRenderedPageBreak/>
        <w:t>2.3.1.7. участники отбора должны быть зарегистрированы (иметь личный кабинет работодателя) в ИАС ОБВ "Работа в России";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2.3.2. участники отбора должны выполнять обязанности и соблюдать запреты, предусмотренные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6 статьи 25</w:t>
        </w:r>
      </w:hyperlink>
      <w:r>
        <w:t xml:space="preserve"> Закона Российской Федерации от 19 апреля 1991 г. N 1032-1 "О занятости населения в Российской Федерации";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2.3.3. участник отбора не должен получать средства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2021 г. N 362 "О государственной поддержке в 2021 году юридических лиц и индивидуальных предпринимателей при трудоустройстве безработных граждан";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2.3.4. участник отбора должен не позднее 30 календарных дней до даты подачи заявки на участие в отборе разместить в ИАС ОБВ "Работа в России" сведения о вакантных рабочих местах и (или) созданных дополнительных рабочих местах, являющихся вакантными;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2.3.5. участник отбора при трудоустройстве безработных граждан на вакантные рабочие места и (или) созданные дополнительные рабочие места не должен принимать граждан, местом работы которых за последние 6 месяцев до дня их трудоустройства к указанному участнику отбора было юридическое лицо или индивидуальный предприниматель, являющиеся аффилированными лицами по отношению к данному участнику отбора.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2.4. Для участия в отборе участник отбора в течение срока, указанного в объявлении о проведении отбора, который не может быть меньше 30 календарных дней, следующих за днем размещения объявления о проведении отбора, представляет в ГКУ ЦЗН на бумажном носителе </w:t>
      </w:r>
      <w:hyperlink w:anchor="P249" w:history="1">
        <w:r>
          <w:rPr>
            <w:color w:val="0000FF"/>
          </w:rPr>
          <w:t>заявку</w:t>
        </w:r>
      </w:hyperlink>
      <w:r>
        <w:t xml:space="preserve"> на участие в отборе на предоставление субсидии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безработными, по форме согласно приложению 1 к настоящему Порядку (далее - заявка) с приложением следующих документов: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5" w:name="P84"/>
      <w:bookmarkEnd w:id="5"/>
      <w:r>
        <w:t>2.4.1. выписки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01 числа месяца, предшествующего месяцу подачи заявки (представляется по инициативе участника отбора);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6" w:name="P85"/>
      <w:bookmarkEnd w:id="6"/>
      <w:r>
        <w:t>2.4.2. копии свидетельства о постановке на учет в налоговом органе (представляется по инициативе участника отбора);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7" w:name="P86"/>
      <w:bookmarkEnd w:id="7"/>
      <w:r>
        <w:t>2.4.3.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01 числа месяца, предшествующего месяцу подачи заявки (представляется по инициативе участника отбора).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В случае когда указанная справка свидетельствует о наличии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участник отбора вправе представить документы, подтверждающие исполнение указанной обязанности (копии платежных поручений с отметкой банка и (или) справку налогового органа о состоянии расчетов по налогам, сборам, пеням, штрафам, процентам (по форме КНД 1160080));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2.4.4.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8" w:name="P89"/>
      <w:bookmarkEnd w:id="8"/>
      <w:r>
        <w:lastRenderedPageBreak/>
        <w:t>2.4.5. копии приказа (выписки из приказа) участника отбора о приеме на работу безработного гражданина;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2.4.6. копии трудового договора, заключенного между участником отбора и работником, трудоустроенным из числа безработных граждан;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9" w:name="P91"/>
      <w:bookmarkEnd w:id="9"/>
      <w:r>
        <w:t>2.4.7. копии трудовой книжки или сведений о трудовой деятельности (</w:t>
      </w:r>
      <w:hyperlink r:id="rId10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Федерации) работника, трудоустроенного участником отбора из числа безработных граждан (документы о трудовой деятельности за период с 01 января 2020 года представляются по инициативе участника отбора);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>2.4.8. копий документов, подтверждающих расходы участника отбора на оплату труда работников, трудоустроенных из числа безработных граждан, произведенных в текущем году (табеля учета рабочего времени, расчетно-платежной ведомости, платежных поручений, подтверждающих выплаты работникам и оплату налогов и взносов), заверенных в том числе главным бухгалтером участника отбора (при наличии);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2.4.9. </w:t>
      </w:r>
      <w:hyperlink w:anchor="P314" w:history="1">
        <w:r>
          <w:rPr>
            <w:color w:val="0000FF"/>
          </w:rPr>
          <w:t>сведений</w:t>
        </w:r>
      </w:hyperlink>
      <w:r>
        <w:t xml:space="preserve"> о штатной численности работников по форме согласно приложению 2 к настоящему Порядку на последнее число месяца, предшествующего месяцу подачи заявки;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2.4.10. </w:t>
      </w:r>
      <w:hyperlink w:anchor="P356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Порядку, оформляемого лицом, в отношении которого представляются документы, указанные в </w:t>
      </w:r>
      <w:hyperlink w:anchor="P89" w:history="1">
        <w:r>
          <w:rPr>
            <w:color w:val="0000FF"/>
          </w:rPr>
          <w:t>пунктах 2.4.5</w:t>
        </w:r>
      </w:hyperlink>
      <w:r>
        <w:t>-</w:t>
      </w:r>
      <w:hyperlink w:anchor="P92" w:history="1">
        <w:r>
          <w:rPr>
            <w:color w:val="0000FF"/>
          </w:rPr>
          <w:t>2.4.8</w:t>
        </w:r>
      </w:hyperlink>
      <w:r>
        <w:t xml:space="preserve"> настоящего Порядка.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2.5. Представленные заявка и приложенные к ней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Представленные документы (копии документов) должны быть подписаны (заверены) руководителем участника отбора (для юридических лиц), участником отбора (для индивидуальных предпринимателей) или иным уполномоченным лицом участника отбора и скреплены печатью участника отбора (при наличии), за исключением документов, подписанных органами, уполномоченными на их выдачу.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В случае подписания документов (заверения копий документов) иным уполномоченным на это лицом к документам (копиям документов)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(заверение) данных документов (копий документов), или нотариально заверенная копия такой доверенности.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2.6. Участник отбора вправе представить в ГКУ ЦЗН в рамках отбора только одну заявку.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2" w:name="P99"/>
      <w:bookmarkEnd w:id="12"/>
      <w:r>
        <w:t>2.7. Участник отбора вправе отозвать или изменить направленную ранее заявку с приложенными к ней документами в любое время до дня окончания срока подачи (приема) заявок, указанного в объявлении о проведении отбора.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ГКУ ЦЗН возвращает заявку с приложенными к ней документами участнику отбора по его письменному заявлению (в свободной форме) с соответствующей записью о возврате в журнале регистрации заявок, указанном в </w:t>
      </w:r>
      <w:hyperlink w:anchor="P105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Для изменения направленной ранее заявки участник отбора отзывает ее в порядке, определенном настоящим пунктом, и представляет измененную заявку в ГКУ ЦЗН в соответствии с </w:t>
      </w:r>
      <w:hyperlink w:anchor="P83" w:history="1">
        <w:r>
          <w:rPr>
            <w:color w:val="0000FF"/>
          </w:rPr>
          <w:t>пунктами 2.4</w:t>
        </w:r>
      </w:hyperlink>
      <w:r>
        <w:t>-</w:t>
      </w:r>
      <w:hyperlink w:anchor="P98" w:history="1">
        <w:r>
          <w:rPr>
            <w:color w:val="0000FF"/>
          </w:rPr>
          <w:t>2.6</w:t>
        </w:r>
      </w:hyperlink>
      <w:r>
        <w:t xml:space="preserve"> настоящего Порядка. Данная заявка будет считаться вновь поданной.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3" w:name="P102"/>
      <w:bookmarkEnd w:id="13"/>
      <w:r>
        <w:t xml:space="preserve">2.8. Участник отбора вправе обратиться в ГКУ ЦЗН за разъяснениями положений объявления </w:t>
      </w:r>
      <w:r>
        <w:lastRenderedPageBreak/>
        <w:t>о проведении отбора.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Обращение направляется в ГКУ ЦЗН в письменной свободной форме, начиная с даты размещения объявления о проведении отбора на официальном сайте ГКУ ЦЗН, едином портале и не позднее чем за 5 рабочих дней до окончания срока подачи (приема) заявок, указанного в объявлении о проведении отбора.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ГКУ ЦЗН в течение трех рабочих дней с даты поступления обращения дает разъяснения положений объявления о проведении отбора путем направления работодателю письменного ответа.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2.9. ГКУ ЦЗН осуществляет регистрацию заявок с приложенными к ним документами в день их поступления в журнале регистрации заявок, который должен быть пронумерован, прошнурован и скреплен печатью ГКУ ЦЗН.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Запись о регистрации заявок должна включать регистрационный номер заявки с поступившим пакетом документов, дату и время (часы, минуты) их поступления.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Участнику отбора выдается уведомление о приеме заявки с приложенными к нему документами с указанием даты и времени (часов, минут) их приема и регистрационного номера заявки в день подачи данных заявки и документов.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2.10. ГКУ ЦЗН в течение 3 рабочих дней со дня регистрации представленной заявки с приложенными к ней документами проверяет наличие документов, указанных в </w:t>
      </w:r>
      <w:hyperlink w:anchor="P84" w:history="1">
        <w:r>
          <w:rPr>
            <w:color w:val="0000FF"/>
          </w:rPr>
          <w:t>пунктах 2.4.1</w:t>
        </w:r>
      </w:hyperlink>
      <w:r>
        <w:t xml:space="preserve">, </w:t>
      </w:r>
      <w:hyperlink w:anchor="P85" w:history="1">
        <w:r>
          <w:rPr>
            <w:color w:val="0000FF"/>
          </w:rPr>
          <w:t>2.4.2</w:t>
        </w:r>
      </w:hyperlink>
      <w:r>
        <w:t xml:space="preserve">, </w:t>
      </w:r>
      <w:hyperlink w:anchor="P86" w:history="1">
        <w:r>
          <w:rPr>
            <w:color w:val="0000FF"/>
          </w:rPr>
          <w:t>абзаце первом пункта 2.4.3</w:t>
        </w:r>
      </w:hyperlink>
      <w:r>
        <w:t xml:space="preserve">, </w:t>
      </w:r>
      <w:hyperlink w:anchor="P91" w:history="1">
        <w:r>
          <w:rPr>
            <w:color w:val="0000FF"/>
          </w:rPr>
          <w:t>пункте 2.4.7</w:t>
        </w:r>
      </w:hyperlink>
      <w:r>
        <w:t xml:space="preserve"> (в части документов о трудовой деятельности за период с 01 января 2020 года) настоящего Порядка, и в случае их отсутствия в течение 3 рабочих дней со дня окончания указанной проверки запрашивает соответствующие сведения в рамках межведомственного взаимодействия.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2.11. Для рассмотрения и оценки представленных участниками отбора заявок с приложенными к ним документами ГКУ ЦЗН создается комиссия по рассмотрению заявок (далее - комиссия).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Состав комиссии и порядок ее работы утверждаются приказом ГКУ ЦЗН с учетом положений настоящего пункта.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В состав комиссии включаются сотрудники ГКУ ЦЗН. Председателем комиссии назначается руководитель ГКУ ЦЗН или исполняющий обязанности руководителя ГКУ ЦЗН.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 xml:space="preserve">2.12. Комиссия не позднее 20 рабочих дней после окончания срока подачи (приема) заявок, указанного в объявлении о проведении отбора, на заседании комиссии осуществляет рассмотрение и оценку заявок с приложенными к ним документами, а также сведений, полученных в порядке межведомственного взаимодействия в соответствии с </w:t>
      </w:r>
      <w:hyperlink w:anchor="P108" w:history="1">
        <w:r>
          <w:rPr>
            <w:color w:val="0000FF"/>
          </w:rPr>
          <w:t>пунктом 2.10</w:t>
        </w:r>
      </w:hyperlink>
      <w:r>
        <w:t xml:space="preserve"> настоящего Порядка, на предмет соответствия участников отбора и представленных ими документов требованиям, перечню и условиям, указанным в </w:t>
      </w:r>
      <w:hyperlink w:anchor="P70" w:history="1">
        <w:r>
          <w:rPr>
            <w:color w:val="0000FF"/>
          </w:rPr>
          <w:t>пунктах 2.3</w:t>
        </w:r>
      </w:hyperlink>
      <w:r>
        <w:t>-</w:t>
      </w:r>
      <w:hyperlink w:anchor="P98" w:history="1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2.13. Решение комиссии по итогам заседания комиссии, указанного в </w:t>
      </w:r>
      <w:hyperlink w:anchor="P112" w:history="1">
        <w:r>
          <w:rPr>
            <w:color w:val="0000FF"/>
          </w:rPr>
          <w:t>пункте 2.12</w:t>
        </w:r>
      </w:hyperlink>
      <w:r>
        <w:t xml:space="preserve"> настоящего Порядка, оформляется протоколом заседания комиссии по рассмотрению заявок на участие в отборе (далее - протокол), в котором указываются: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и прилагаемых к ним документов;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информация об участниках отбора, заявки и прилагаемые к ним документы которых были рассмотрены;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информация об участниках отбора, заявки и прилагаемые к ним документы которых </w:t>
      </w:r>
      <w:r>
        <w:lastRenderedPageBreak/>
        <w:t>соответствуют требованиям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информация об участниках отбора, заявки и прилагаемые к ним </w:t>
      </w:r>
      <w:proofErr w:type="gramStart"/>
      <w:r>
        <w:t>документы</w:t>
      </w:r>
      <w:proofErr w:type="gramEnd"/>
      <w:r>
        <w:t xml:space="preserve"> которых не соответствуют требованиям настоящего Порядка, с указанием положений объявления о проведении отбора, которым не соответствуют такие заявки и прилагаемые к ним документы.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Протокол подписывается председателем, секретарем комиссии и присутствующими на заседании членами комиссии в день проведения заседания комиссии.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7" w:name="P119"/>
      <w:bookmarkEnd w:id="17"/>
      <w:r>
        <w:t>2.14. ГКУ ЦЗН в течение 5 рабочих дней со дня подписания протокола издает приказ ГКУ ЦЗН о результатах отбора (далее - приказ) с указанием наименований участников отбора, заявки которых были рассмотрены, наименований участников отбора, признанных получателями субсидий, с которыми заключаются соглашения о предоставлении субсидий, размеров предоставляемых им субсидий, а также участников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указанные участники отбора и (или) представленные ими заявки и прилагаемые к ним документы.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ГКУ ЦЗН в течение 3 рабочих дней с даты издания приказа, указанного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размещает на едином портале и официальном сайте ГКУ ЦЗН приказ и протокол.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2.15. Получателями субсидий признаются участники отбора, соответствующие требованиям, указанным в </w:t>
      </w:r>
      <w:hyperlink w:anchor="P70" w:history="1">
        <w:r>
          <w:rPr>
            <w:color w:val="0000FF"/>
          </w:rPr>
          <w:t>пункте 2.3</w:t>
        </w:r>
      </w:hyperlink>
      <w:r>
        <w:t xml:space="preserve"> настоящего Порядка, заявки и прилагаемые к ним документы которых соответствуют перечню, условиям и требованиям, указанным в </w:t>
      </w:r>
      <w:hyperlink w:anchor="P83" w:history="1">
        <w:r>
          <w:rPr>
            <w:color w:val="0000FF"/>
          </w:rPr>
          <w:t>пунктах 2.4</w:t>
        </w:r>
      </w:hyperlink>
      <w:r>
        <w:t>-</w:t>
      </w:r>
      <w:hyperlink w:anchor="P98" w:history="1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2.16. Основаниями для отклонения заявки на стадии рассмотрения и оценки заявок являются: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2.16.1. несоответствие участника отбора требованиям, установленным в </w:t>
      </w:r>
      <w:hyperlink w:anchor="P70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2.16.2. несоответствие представленной участником отбора заявки и прилагаемых к ней документов перечню, условиям и требованиям, установленным в </w:t>
      </w:r>
      <w:hyperlink w:anchor="P83" w:history="1">
        <w:r>
          <w:rPr>
            <w:color w:val="0000FF"/>
          </w:rPr>
          <w:t>пунктах 2.4</w:t>
        </w:r>
      </w:hyperlink>
      <w:r>
        <w:t>-</w:t>
      </w:r>
      <w:hyperlink w:anchor="P98" w:history="1">
        <w:r>
          <w:rPr>
            <w:color w:val="0000FF"/>
          </w:rPr>
          <w:t>2.6</w:t>
        </w:r>
      </w:hyperlink>
      <w:r>
        <w:t xml:space="preserve"> настоящего Порядка (за исключением непредставления документов, указанных в </w:t>
      </w:r>
      <w:hyperlink w:anchor="P84" w:history="1">
        <w:r>
          <w:rPr>
            <w:color w:val="0000FF"/>
          </w:rPr>
          <w:t>пунктах 2.4.1</w:t>
        </w:r>
      </w:hyperlink>
      <w:r>
        <w:t>-</w:t>
      </w:r>
      <w:hyperlink w:anchor="P86" w:history="1">
        <w:r>
          <w:rPr>
            <w:color w:val="0000FF"/>
          </w:rPr>
          <w:t>2.4.3</w:t>
        </w:r>
      </w:hyperlink>
      <w:r>
        <w:t xml:space="preserve">, </w:t>
      </w:r>
      <w:hyperlink w:anchor="P91" w:history="1">
        <w:r>
          <w:rPr>
            <w:color w:val="0000FF"/>
          </w:rPr>
          <w:t>2.4.7</w:t>
        </w:r>
      </w:hyperlink>
      <w:r>
        <w:t xml:space="preserve"> (в части документов о трудовой деятельности за период с 01 января 2020 года) настоящего Порядка);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2.16.3.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2.16.4. подача участником отбора заявки после даты и (или) времени, установленных в объявлении о проведении отбора для подачи (приема) заявок;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2.16.5. недостаточность объема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доведенных Министерству на цель, предусмотренную </w:t>
      </w:r>
      <w:hyperlink w:anchor="P46" w:history="1">
        <w:r>
          <w:rPr>
            <w:color w:val="0000FF"/>
          </w:rPr>
          <w:t>пунктом 1.3</w:t>
        </w:r>
      </w:hyperlink>
      <w:r>
        <w:t xml:space="preserve"> настоящего Порядка, в текущем финансовом году.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8" w:name="P128"/>
      <w:bookmarkEnd w:id="18"/>
      <w:r>
        <w:t>2.17. Отклоненная заявка и приложенные к ней документы участнику отбора не возвращаются.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3.1. Условиями предоставления субсидии являются: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3.1.1. признание участника отбора получателем субсидии по результатам проведения отбора;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lastRenderedPageBreak/>
        <w:t>3.1.2. заключение получателем субсидии с ГКУ ЦЗН соглашения о предоставлении субсидии в 2021 году в соответствии с типовой формой соглашения, утвержденной приказом Министерства финансов Пермского края (далее - Соглашение);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3.1.3. наличие согласия получателя субсидии на осуществление Министерством, ГКУ ЦЗН и уполномоченными органами государственного финансового контроля проверок соблюдения им условий, целей и порядка предоставления субсидии.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3.2. Субсидия предоставляется на возмещение затрат в связи с оплатой труда работников, трудоустроенных в период с 01 января по 30 октября 2021 года (включительно) на вакантные и (или) созданные дополнительные рабочие места из числа безработных граждан, включая страховые взносы в государственные внебюджетные фонды, районный коэффициент и процентную надбавку за работу в районах Крайнего Севера и приравненных к ним местностях.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Субсидия предоставляется на возмещение затрат в связи с оплатой </w:t>
      </w:r>
      <w:proofErr w:type="gramStart"/>
      <w:r>
        <w:t>труда</w:t>
      </w:r>
      <w:proofErr w:type="gramEnd"/>
      <w:r>
        <w:t xml:space="preserve"> указанного в настоящем пункте работника не более чем за 6 месяцев его работы у получателя субсидии, включающих в том числе не полностью отработанные месяцы.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3.3. Размер предоставляемой субсидии на каждого трудоустроенного на вакантное и (или) созданное дополнительное рабочее место безработного гражданина рассчитывается по формуле: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center"/>
      </w:pPr>
      <w:proofErr w:type="spellStart"/>
      <w:r>
        <w:t>Sp</w:t>
      </w:r>
      <w:proofErr w:type="spellEnd"/>
      <w:r>
        <w:t xml:space="preserve"> = ((МРОТ + </w:t>
      </w:r>
      <w:proofErr w:type="spellStart"/>
      <w:r>
        <w:t>Вз</w:t>
      </w:r>
      <w:proofErr w:type="spellEnd"/>
      <w:r>
        <w:t xml:space="preserve"> + </w:t>
      </w:r>
      <w:proofErr w:type="spellStart"/>
      <w:r>
        <w:t>Рк</w:t>
      </w:r>
      <w:proofErr w:type="spellEnd"/>
      <w:r>
        <w:t xml:space="preserve">) x М) + </w:t>
      </w:r>
      <w:proofErr w:type="spellStart"/>
      <w:r>
        <w:t>SMфс</w:t>
      </w:r>
      <w:proofErr w:type="spellEnd"/>
      <w:r>
        <w:t>,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где:</w:t>
      </w:r>
    </w:p>
    <w:p w:rsidR="00E02E91" w:rsidRDefault="00E02E91">
      <w:pPr>
        <w:pStyle w:val="ConsPlusNormal"/>
        <w:spacing w:before="220"/>
        <w:ind w:firstLine="540"/>
        <w:jc w:val="both"/>
      </w:pPr>
      <w:proofErr w:type="spellStart"/>
      <w:r>
        <w:t>Sp</w:t>
      </w:r>
      <w:proofErr w:type="spellEnd"/>
      <w:r>
        <w:t xml:space="preserve"> - размер субсидии на каждого работника, трудоустроенного на вакантное и (или) созданное дополнительное рабочее место из числа безработных граждан;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МРОТ - минимальный размер оплаты труда, установленный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19 июня 2000 г. N 82-ФЗ "О минимальном размере оплаты труда";</w:t>
      </w:r>
    </w:p>
    <w:p w:rsidR="00E02E91" w:rsidRDefault="00E02E91">
      <w:pPr>
        <w:pStyle w:val="ConsPlusNormal"/>
        <w:spacing w:before="220"/>
        <w:ind w:firstLine="540"/>
        <w:jc w:val="both"/>
      </w:pPr>
      <w:proofErr w:type="spellStart"/>
      <w:r>
        <w:t>Вз</w:t>
      </w:r>
      <w:proofErr w:type="spellEnd"/>
      <w:r>
        <w:t xml:space="preserve"> - страховые взносы в государственные внебюджетные фонды, подлежащие уплате с фактически произведенных затрат на оплату труда работника, трудоустроенного на вакантное и (или) созданное дополнительное рабочее место из числа безработных граждан, но не более чем с МРОТ;</w:t>
      </w:r>
    </w:p>
    <w:p w:rsidR="00E02E91" w:rsidRDefault="00E02E91">
      <w:pPr>
        <w:pStyle w:val="ConsPlusNormal"/>
        <w:spacing w:before="220"/>
        <w:ind w:firstLine="540"/>
        <w:jc w:val="both"/>
      </w:pPr>
      <w:proofErr w:type="spellStart"/>
      <w:r>
        <w:t>Рк</w:t>
      </w:r>
      <w:proofErr w:type="spellEnd"/>
      <w:r>
        <w:t xml:space="preserve"> - районный коэффициент, процентная надбавка за работу в районах Крайнего Севера и приравненных к ним местностях;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М - количество месяцев, в которых работник, трудоустроенный на вакантное и (или) созданное дополнительное рабочее место из числа безработных граждан, полностью отработал месячную норму рабочего времени и выполнил нормы труда (трудовые обязанности);</w:t>
      </w:r>
    </w:p>
    <w:p w:rsidR="00E02E91" w:rsidRDefault="00E02E91">
      <w:pPr>
        <w:pStyle w:val="ConsPlusNormal"/>
        <w:spacing w:before="220"/>
        <w:ind w:firstLine="540"/>
        <w:jc w:val="both"/>
      </w:pPr>
      <w:proofErr w:type="spellStart"/>
      <w:r>
        <w:t>SMфс</w:t>
      </w:r>
      <w:proofErr w:type="spellEnd"/>
      <w:r>
        <w:t xml:space="preserve"> - размер субсидии в месяц на каждого работника, трудоустроенного на вакантное и (или) созданное дополнительное рабочее место из числа безработных граждан, не полностью отработавшего месячную норму рабочего времени и выполнившего нормы труда (трудовые обязанности), рассчитываемый по формуле: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center"/>
      </w:pPr>
      <w:proofErr w:type="spellStart"/>
      <w:r>
        <w:t>SMфс</w:t>
      </w:r>
      <w:proofErr w:type="spellEnd"/>
      <w:r>
        <w:t xml:space="preserve"> = МРОТ / КРС x КФС,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где: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КРС - количество рабочих смен в полном календарном месяце, за оплату труда в котором возмещается субсидия;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КФС - количество рабочих смен, в которых работник, трудоустроенный на вакантное и (или) </w:t>
      </w:r>
      <w:r>
        <w:lastRenderedPageBreak/>
        <w:t>созданное дополнительное рабочее место из числа безработных граждан, фактически отработал норму рабочего времени и выполнил нормы труда (трудовые обязанности).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В случае трудоустройства работодателем на вакантные и (или) созданные дополнительные рабочие места нескольких работников из числа безработных граждан размер субсидии определяется по формуле: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center"/>
      </w:pPr>
      <w:proofErr w:type="spellStart"/>
      <w:r>
        <w:t>Sнр</w:t>
      </w:r>
      <w:proofErr w:type="spellEnd"/>
      <w:r>
        <w:t xml:space="preserve"> = Sp1 + Sp2 + Sp3 + ...,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где:</w:t>
      </w:r>
    </w:p>
    <w:p w:rsidR="00E02E91" w:rsidRDefault="00E02E91">
      <w:pPr>
        <w:pStyle w:val="ConsPlusNormal"/>
        <w:spacing w:before="220"/>
        <w:ind w:firstLine="540"/>
        <w:jc w:val="both"/>
      </w:pPr>
      <w:proofErr w:type="spellStart"/>
      <w:r>
        <w:t>Sнр</w:t>
      </w:r>
      <w:proofErr w:type="spellEnd"/>
      <w:r>
        <w:t xml:space="preserve"> - размер субсидии на нескольких работников, трудоустроенных на вакантные и (или) созданные дополнительные рабочие места из числа безработных граждан;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Sp1, Sp2, Sp3... - размер субсидии каждого работника, трудоустроенного на вакантное и (или) созданное дополнительное рабочее место из числа безработных граждан.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>3.4. Результатом предоставления субсидии является доля работников, трудоустроенных получателем субсидии в период с 01 января по 30 октября 2021 года (включительно) на вакантные и (или) созданные дополнительные рабочие места из числа безработных граждан и состоящих в трудовых отношениях с данным получателем субсидии по состоянию на 31 декабря года получения субсидии, в численности работников, трудоустроенных получателем субсидии в период с 01 января по 30 октября 2021 года (включительно) на вакантные и (или) созданные дополнительные рабочие места из числа безработных граждан, не менее 90%, за исключением случая, когда работник увольняется по собственному желанию.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3.5. ГКУ ЦЗН в течение 3 рабочих дней со дня издания приказа направляет получателям субсидий на адрес электронной почты, указанный в заявке, уведомление о готовности проекта Соглашения к подписанию в ГКУ ЦЗН (далее - Уведомление).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>Получатель субсидии в течение 2 рабочих дней со дня получения Уведомления подписывает и скрепляет печатью (при наличии) в ГКУ ЦЗН Соглашение в двух экземплярах.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21" w:name="P165"/>
      <w:bookmarkEnd w:id="21"/>
      <w:r>
        <w:t>Получатель субсидии, не подписавший в ГКУ ЦЗН Соглашение в срок, указанный в настоящем пункте, признается уклонившимся от его заключения.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ГКУ ЦЗН в течение 1 рабочего дня со дня подписания Соглашения получателем субсидии подписывает и скрепляет его </w:t>
      </w:r>
      <w:proofErr w:type="gramStart"/>
      <w:r>
        <w:t>печатью</w:t>
      </w:r>
      <w:proofErr w:type="gramEnd"/>
      <w:r>
        <w:t xml:space="preserve"> со своей стороны.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3.6. В Соглашении должны быть определены следующие условия: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размер субсидии и сроки перечисления субсидии;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результат предоставления субсидии и его значение;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Министерством, ГКУ ЦЗН и уполномоченными органами государственного финансового контроля проверок соблюдения им условий, целей и порядка предоставления субсидии;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lastRenderedPageBreak/>
        <w:t xml:space="preserve">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ГКУ ЦЗН ранее доведенных лимитов бюджетных обязательств, предусмотренных на предоставление субсидий, приводящего к невозможности предоставления субсидии в размере, определенном в Соглашении;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целей и порядка предоставления субсидии, в том числе недостижения результата предоставления субсидии, установленных в соответствии с настоящим Порядком и (или) Соглашением;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порядок и сроки предоставления отчетности в соответствии с </w:t>
      </w:r>
      <w:hyperlink w:anchor="P189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3.7. Дополнительное соглашение к Соглашению (далее - Дополнительное соглашение) заключается при необходимости внесения изменений в Соглашение, не противоречащих настоящему Порядку (в том числе исправление технических ошибок, изменение реквизитов сторон), по типовой форме, утвержденной приказом Министерства финансов Пермского края, на основании предложений ГКУ ЦЗН или получателя субсидии, представленных в письменной или электронной форме посредством почтовой связи, электронной почты или личного обращения.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Рассмотрение ГКУ ЦЗН или получателем субсидии предложения о заключении Дополнительного соглашения и направление письма о согласии (несогласии) заключения Дополнительного соглашения осуществляются не позднее 5 рабочих дней со дня получения указанного предложения.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ГКУ ЦЗН не позднее 5 рабочих дней со дня получения (направления) письма о согласии заключения Дополнительного соглашения направляет получателю субсидии на адрес электронной почты, указанный в заявке, уведомление о готовности проекта Дополнительного соглашения к подписанию в ГКУ ЦЗН.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Получатель субсидии в течение 2 рабочих дней со дня получения уведомления о готовности проекта Дополнительного соглашения к подписанию в ГКУ ЦЗН подписывает и скрепляет печатью (при наличии) Дополнительное соглашение в ГКУ ЦЗН в двух экземплярах.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ГКУ ЦЗН в течение 1 рабочего дня со дня подписания Дополнительного соглашения получателем субсидии подписывает и скрепляет его </w:t>
      </w:r>
      <w:proofErr w:type="gramStart"/>
      <w:r>
        <w:t>печатью</w:t>
      </w:r>
      <w:proofErr w:type="gramEnd"/>
      <w:r>
        <w:t xml:space="preserve"> со своей стороны.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3.8. Субсидия перечисляется получателю субсидии не позднее 10 рабочего дня, следующего за днем принятия ГКУ ЦЗН решения о предоставлении субсидии в соответствии с </w:t>
      </w:r>
      <w:hyperlink w:anchor="P119" w:history="1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3.9. Перечисление субсидии осуществляется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3.10. Основаниями для отказа получателю субсидии в предоставлении субсидии являются: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3.10.1. несоответствие представленных получателем субсидии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3.10.2. установление факта недостоверности представленной получателем субсидии информации.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Title"/>
        <w:jc w:val="center"/>
        <w:outlineLvl w:val="1"/>
      </w:pPr>
      <w:bookmarkStart w:id="22" w:name="P189"/>
      <w:bookmarkEnd w:id="22"/>
      <w:r>
        <w:t>IV. Предоставление отчетности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 xml:space="preserve">4.1. Получатель субсидии предоставляет в ГКУ ЦЗН на бумажном носителе в течение 15 </w:t>
      </w:r>
      <w:r>
        <w:lastRenderedPageBreak/>
        <w:t>календарных дней со дня окончания срока действия Соглашения, но не позднее 31 января 2022 года отчет о достижении результата предоставления субсидии по форме, определенной типовой формой соглашения о предоставлении субсидии, установленной Министерством финансов Пермского края.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23" w:name="P192"/>
      <w:bookmarkEnd w:id="23"/>
      <w:r>
        <w:t>4.2. ГКУ ЦЗН в течение 10 рабочих дней со дня поступления отчета о достижении значения результата предоставления субсидии проверяет его на предмет соответствия установленной форме, достоверности представленной в нем информации и достижения (недостижения) установленного значения результата предоставления субсидии.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представленного отчета о достижении результата предоставления субсидии установленной форме и (или) наличия в нем недостоверной информации, ошибок отчет возвращается в течение срока, установленного в </w:t>
      </w:r>
      <w:hyperlink w:anchor="P192" w:history="1">
        <w:r>
          <w:rPr>
            <w:color w:val="0000FF"/>
          </w:rPr>
          <w:t>абзаце первом</w:t>
        </w:r>
      </w:hyperlink>
      <w:r>
        <w:t xml:space="preserve"> настоящего пункта, получателю субсидии на доработку с указанием причин возврата. Срок доработки не может превышать 10 рабочих дней со дня получения получателем субсидии указанного отчета на доработку.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4.3. При необходимости ГКУ ЦЗН вправе устанавливать в Соглашении сроки и формы предоставления получателем субсидии дополнительной отчетности.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24" w:name="P195"/>
      <w:bookmarkEnd w:id="24"/>
      <w:r>
        <w:t xml:space="preserve">4.4. ГКУ ЦЗН в срок не позднее 15 февраля 2022 года направляет в Министерство </w:t>
      </w:r>
      <w:hyperlink w:anchor="P392" w:history="1">
        <w:r>
          <w:rPr>
            <w:color w:val="0000FF"/>
          </w:rPr>
          <w:t>отчет</w:t>
        </w:r>
      </w:hyperlink>
      <w:r>
        <w:t xml:space="preserve"> об использовании субсидий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безработными, по форме согласно приложению 4 к настоящему Порядку.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представленного в соответствии с </w:t>
      </w:r>
      <w:hyperlink w:anchor="P195" w:history="1">
        <w:r>
          <w:rPr>
            <w:color w:val="0000FF"/>
          </w:rPr>
          <w:t>абзацем первым</w:t>
        </w:r>
      </w:hyperlink>
      <w:r>
        <w:t xml:space="preserve"> настоящего пункта отчета установленной форме и (или) наличия в отчете недостоверной информации, ошибок отчет возвращается в ГКУ ЦЗН в течение срока, установленного в </w:t>
      </w:r>
      <w:hyperlink w:anchor="P195" w:history="1">
        <w:r>
          <w:rPr>
            <w:color w:val="0000FF"/>
          </w:rPr>
          <w:t>абзаце первом</w:t>
        </w:r>
      </w:hyperlink>
      <w:r>
        <w:t xml:space="preserve"> настоящего пункта, на доработку с указанием причин возврата. Срок доработки не может превышать 10 рабочих дней со дня получения ГКУ ЦЗН указанного отчета на доработку.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E02E91" w:rsidRDefault="00E02E91">
      <w:pPr>
        <w:pStyle w:val="ConsPlusTitle"/>
        <w:jc w:val="center"/>
      </w:pPr>
      <w:r>
        <w:t>предоставления субсидии и возврат субсидии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5.1. ГКУ ЦЗН, Министерство и уполномоченные органы государственного финансового контроля в пределах своих полномочий проводят обязательную проверку соблюдения получателем субсидии условий, целей и порядка предоставления субсидий, установленных настоящим Порядком и (или) Соглашением.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25" w:name="P202"/>
      <w:bookmarkEnd w:id="25"/>
      <w:r>
        <w:t>5.2. В случае установления по итогам проверки, проведенной ГКУ ЦЗН, Министерством и (или) уполномоченным органом государственного финансового контроля, факта нарушения получателем субсидии условий, целей и порядка предоставления субсидии, установленных настоящим Порядком и (или) Соглашением, субсидия подлежит возврату в бюджет Пермского края в полном объеме.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5.3. Возврат субсидии в случае выявления факта нарушения, предусмотренного пунктом 5.2 настоящего Порядка, по результатам проверки, проведенной ГКУ ЦЗН или Министерством, осуществляется в следующем порядке: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5.3.1. ГКУ ЦЗН или Министерство соответственно в течение 5 рабочих дней со дня выявления соответствующего факта нарушения направляет получателю субсидии требование о возврате субсидии;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5.3.2. требование о возврате субсидии должно быть исполнено получателем субсидии в течение 30 календарных дней со дня получения указанного требования;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5.3.3. в случае невыполнения получателем субсидии требования о возврате субсидии в срок, </w:t>
      </w:r>
      <w:r>
        <w:lastRenderedPageBreak/>
        <w:t>установленный пунктом 5.3.2 настоящего Порядка, ГКУ ЦЗН или Министерство соответственно обеспечивает взыскание субсидий в судебном порядке.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5.4. Возврат субсидии в случае выявления факта нарушения, предусмотренного </w:t>
      </w:r>
      <w:hyperlink w:anchor="P202" w:history="1">
        <w:r>
          <w:rPr>
            <w:color w:val="0000FF"/>
          </w:rPr>
          <w:t>пунктом 5.2</w:t>
        </w:r>
      </w:hyperlink>
      <w:r>
        <w:t xml:space="preserve"> настоящего Порядка, по результатам проверки, проведенной уполномоченным органом государственного финансового контроля, осуществляется в порядке и сроки, установленные в соответствии с бюджетным законодательством Российской Федерации.</w:t>
      </w:r>
    </w:p>
    <w:p w:rsidR="00E02E91" w:rsidRDefault="00E02E91">
      <w:pPr>
        <w:pStyle w:val="ConsPlusNormal"/>
        <w:spacing w:before="220"/>
        <w:ind w:firstLine="540"/>
        <w:jc w:val="both"/>
      </w:pPr>
      <w:bookmarkStart w:id="26" w:name="P208"/>
      <w:bookmarkEnd w:id="26"/>
      <w:r>
        <w:t>5.5. В случае если получателем субсидии по состоянию на 31 декабря 2021 года не достигнуто значение результата предоставления субсидии, установленное в Соглашении, объем средств, подлежащих возврату в бюджет Пермского края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k) x 0,1,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где:</w:t>
      </w:r>
    </w:p>
    <w:p w:rsidR="00E02E91" w:rsidRDefault="00E02E91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предусмотренной Соглашением в отчетном финансовом году;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center"/>
      </w:pPr>
      <w:r>
        <w:t>k = 1 - T / S,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ind w:firstLine="540"/>
        <w:jc w:val="both"/>
      </w:pPr>
      <w:r>
        <w:t>где: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предоставления субсидии на отчетную дату;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S - плановое значение результата предоставления субсидии, установленное Соглашением.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5.6. Возврат средств субсидии в случае, указанном в </w:t>
      </w:r>
      <w:hyperlink w:anchor="P208" w:history="1">
        <w:r>
          <w:rPr>
            <w:color w:val="0000FF"/>
          </w:rPr>
          <w:t>пункте 5.5</w:t>
        </w:r>
      </w:hyperlink>
      <w:r>
        <w:t xml:space="preserve"> настоящего Порядка, осуществляется в следующем порядке: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 xml:space="preserve">5.6.1. ГКУ ЦЗН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субсидии, рассчитанных в соответствии с </w:t>
      </w:r>
      <w:hyperlink w:anchor="P208" w:history="1">
        <w:r>
          <w:rPr>
            <w:color w:val="0000FF"/>
          </w:rPr>
          <w:t>пунктом 5.5</w:t>
        </w:r>
      </w:hyperlink>
      <w:r>
        <w:t xml:space="preserve"> настоящего Порядка;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5.6.2. требование о возврате средств субсидии должно быть исполнено получателем субсидии в течение 30 календарных дней со дня получения указанного требования;</w:t>
      </w:r>
    </w:p>
    <w:p w:rsidR="00E02E91" w:rsidRDefault="00E02E91">
      <w:pPr>
        <w:pStyle w:val="ConsPlusNormal"/>
        <w:spacing w:before="220"/>
        <w:ind w:firstLine="540"/>
        <w:jc w:val="both"/>
      </w:pPr>
      <w:r>
        <w:t>5.6.3. в случае невыполнения получателем субсидии в срок, установленный пунктом 5.6.2 настоящего Порядка, требования о возврате средств субсидии ГКУ ЦЗН обеспечивает их взыскание в судебном порядке.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  <w:outlineLvl w:val="1"/>
      </w:pPr>
      <w:r>
        <w:t>Приложение 1</w:t>
      </w:r>
    </w:p>
    <w:p w:rsidR="00E02E91" w:rsidRDefault="00E02E91">
      <w:pPr>
        <w:pStyle w:val="ConsPlusNormal"/>
        <w:jc w:val="right"/>
      </w:pPr>
      <w:r>
        <w:t>к Порядку</w:t>
      </w:r>
    </w:p>
    <w:p w:rsidR="00E02E91" w:rsidRDefault="00E02E91">
      <w:pPr>
        <w:pStyle w:val="ConsPlusNormal"/>
        <w:jc w:val="right"/>
      </w:pPr>
      <w:r>
        <w:t>предоставления субсидий из бюджета</w:t>
      </w:r>
    </w:p>
    <w:p w:rsidR="00E02E91" w:rsidRDefault="00E02E91">
      <w:pPr>
        <w:pStyle w:val="ConsPlusNormal"/>
        <w:jc w:val="right"/>
      </w:pPr>
      <w:r>
        <w:t>Пермского края юридическим лицам</w:t>
      </w:r>
    </w:p>
    <w:p w:rsidR="00E02E91" w:rsidRDefault="00E02E91">
      <w:pPr>
        <w:pStyle w:val="ConsPlusNormal"/>
        <w:jc w:val="right"/>
      </w:pPr>
      <w:r>
        <w:t>(в том числе унитарным предприятиям)</w:t>
      </w:r>
    </w:p>
    <w:p w:rsidR="00E02E91" w:rsidRDefault="00E02E91">
      <w:pPr>
        <w:pStyle w:val="ConsPlusNormal"/>
        <w:jc w:val="right"/>
      </w:pPr>
      <w:r>
        <w:t>и индивидуальным предпринимателям</w:t>
      </w:r>
    </w:p>
    <w:p w:rsidR="00E02E91" w:rsidRDefault="00E02E91">
      <w:pPr>
        <w:pStyle w:val="ConsPlusNormal"/>
        <w:jc w:val="right"/>
      </w:pPr>
      <w:r>
        <w:t>при трудоустройстве граждан,</w:t>
      </w:r>
    </w:p>
    <w:p w:rsidR="00E02E91" w:rsidRDefault="00E02E91">
      <w:pPr>
        <w:pStyle w:val="ConsPlusNormal"/>
        <w:jc w:val="right"/>
      </w:pPr>
      <w:r>
        <w:t>признанных в установленном</w:t>
      </w:r>
    </w:p>
    <w:p w:rsidR="00E02E91" w:rsidRDefault="00E02E91">
      <w:pPr>
        <w:pStyle w:val="ConsPlusNormal"/>
        <w:jc w:val="right"/>
      </w:pPr>
      <w:r>
        <w:lastRenderedPageBreak/>
        <w:t>порядке безработными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</w:pPr>
      <w:r>
        <w:t>ФОРМА</w:t>
      </w:r>
    </w:p>
    <w:p w:rsidR="00E02E91" w:rsidRDefault="00E0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077"/>
        <w:gridCol w:w="907"/>
        <w:gridCol w:w="405"/>
        <w:gridCol w:w="1077"/>
        <w:gridCol w:w="1304"/>
        <w:gridCol w:w="1417"/>
      </w:tblGrid>
      <w:tr w:rsidR="00E02E91"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  <w:r>
              <w:t>ГКУ Центр занятости населения Пермского края</w:t>
            </w:r>
          </w:p>
          <w:p w:rsidR="00E02E91" w:rsidRDefault="00E02E91">
            <w:pPr>
              <w:pStyle w:val="ConsPlusNormal"/>
            </w:pPr>
            <w:r>
              <w:t>________________________________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(ФИО руководителя (представителя) юридического лица, индивидуального предпринимателя (представителя)</w:t>
            </w:r>
          </w:p>
          <w:p w:rsidR="00E02E91" w:rsidRDefault="00E02E91">
            <w:pPr>
              <w:pStyle w:val="ConsPlusNormal"/>
            </w:pPr>
            <w:r>
              <w:t>________________________________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(полное наименование организации, индивидуального предпринимателя)</w:t>
            </w:r>
          </w:p>
        </w:tc>
      </w:tr>
      <w:tr w:rsidR="00E02E91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bookmarkStart w:id="27" w:name="P249"/>
            <w:bookmarkEnd w:id="27"/>
            <w:r>
              <w:t>ЗАЯВКА</w:t>
            </w:r>
          </w:p>
          <w:p w:rsidR="00E02E91" w:rsidRDefault="00E02E91">
            <w:pPr>
              <w:pStyle w:val="ConsPlusNormal"/>
              <w:jc w:val="center"/>
            </w:pPr>
            <w:r>
              <w:t>на участие в отборе на предоставление субсидии из бюджета</w:t>
            </w:r>
          </w:p>
          <w:p w:rsidR="00E02E91" w:rsidRDefault="00E02E91">
            <w:pPr>
              <w:pStyle w:val="ConsPlusNormal"/>
              <w:jc w:val="center"/>
            </w:pPr>
            <w:r>
              <w:t>Пермского края юридическим лицам (в том числе унитарным</w:t>
            </w:r>
          </w:p>
          <w:p w:rsidR="00E02E91" w:rsidRDefault="00E02E91">
            <w:pPr>
              <w:pStyle w:val="ConsPlusNormal"/>
              <w:jc w:val="center"/>
            </w:pPr>
            <w:r>
              <w:t>предприятиям) и индивидуальным предпринимателям</w:t>
            </w:r>
          </w:p>
          <w:p w:rsidR="00E02E91" w:rsidRDefault="00E02E91">
            <w:pPr>
              <w:pStyle w:val="ConsPlusNormal"/>
              <w:jc w:val="center"/>
            </w:pPr>
            <w:r>
              <w:t>при трудоустройстве граждан, признанных в установленном</w:t>
            </w:r>
          </w:p>
          <w:p w:rsidR="00E02E91" w:rsidRDefault="00E02E91">
            <w:pPr>
              <w:pStyle w:val="ConsPlusNormal"/>
              <w:jc w:val="center"/>
            </w:pPr>
            <w:r>
              <w:t>порядке безработными</w:t>
            </w:r>
          </w:p>
        </w:tc>
      </w:tr>
      <w:tr w:rsidR="00E02E91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субсидий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безработными, утвержденным постановлением Правительства Пермского края от "__" _________ 2021 г. N ____ (далее - Порядок), прошу принять заявку на участие в отборе на предоставление субсидии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1. Полное наименование юридического лица, индивидуального предпринимателя в соответствии с документом, подтверждающим факт внесения записи в Единый государственный реестр юридических лиц, Единый государственный реестр индивидуальных предпринимателей: _________________________________________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2. ИНН/КПП юридического лица, индивидуального предпринимателя: ________________________________________________________________________.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3. Юридический адрес юридического лица 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4. Фактический адрес юридического лица, индивидуального предпринимателя: _________________________________________________________________________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5. Телефон/факс: 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6. Адрес электронной почты: 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7. Адрес сайта юридического лица, индивидуального предпринимателя в информационно-телекоммуникационной сети "Интернет" (при наличии): _________________________________________________________________________.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8. Банковские реквизиты (расчетный или корреспондентский счет, наименование банка, БИК): ______________________________________________________________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9. ФИО и должность руководителя юридического лица, индивидуального предпринимателя: _________________________________________________________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 xml:space="preserve">10. Количество трудоустроенных граждан, признанных в установленном порядке </w:t>
            </w:r>
            <w:r>
              <w:lastRenderedPageBreak/>
              <w:t>безработными, на вакантные и (или) созданные дополнительные рабочие места на территории Пермского края: ____________ ед.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11. Запрашиваемый размер субсидии: ____________________________ рублей.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2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даю свое согласие ГКУ Центр занятости населения Пермского края (г. Пермь, ул. </w:t>
            </w:r>
            <w:proofErr w:type="spellStart"/>
            <w:r>
              <w:t>Голева</w:t>
            </w:r>
            <w:proofErr w:type="spellEnd"/>
            <w:r>
              <w:t>, 2а), Министерству социального развития Пермского края (г. Пермь, ул. Ленина, д. 51) на автоматизированную, а также без использования средств автоматизации обработку моих персональных данных, в том числе: фамилии, имени, отчества, даты и места рождения, домашнего адреса, номера телефона, номера основного документа, удостоверяющего личность, сведений о дате выдачи указанного документа и выдавшем его органе, предоставляемых мною в соответствии с Порядком (применяется к индивидуальным предпринимателям).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 xml:space="preserve">Согласен (согласна) на совершение действий, предусмотренных </w:t>
            </w:r>
            <w:hyperlink r:id="rId13" w:history="1">
              <w:r>
                <w:rPr>
                  <w:color w:val="0000FF"/>
                </w:rPr>
                <w:t>пунктом 3 части 1 статьи 3</w:t>
              </w:r>
            </w:hyperlink>
            <w:r>
              <w:t xml:space="preserve"> Федерального закона от 27 июля 2006 г. N 152-ФЗ "О персональных данных" (применяется к индивидуальным предпринимателям).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Подтверждаю согласие на публикацию (размещение) в информационно-телекоммуникационной сети "Интернет" информации об указанном в настоящей заявке юридическом лице, индивидуальном предпринимателе, о настоящей заявке и иной информации о юридическом лице, индивидуальном предпринимателе, связанной с проведением отбора на предоставление субсидии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безработными, в соответствии с Порядком.</w:t>
            </w:r>
          </w:p>
          <w:p w:rsidR="00E02E91" w:rsidRDefault="00E02E91">
            <w:pPr>
              <w:pStyle w:val="ConsPlusNormal"/>
            </w:pP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К заявке прилагается опись документов на ___ л. в 1 экз.</w:t>
            </w:r>
          </w:p>
        </w:tc>
      </w:tr>
      <w:tr w:rsidR="00E02E91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lastRenderedPageBreak/>
              <w:t>Руководитель юридического лица</w:t>
            </w:r>
          </w:p>
        </w:tc>
      </w:tr>
      <w:tr w:rsidR="00E02E91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t>(индивидуальный предприниматель)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/___________________/</w:t>
            </w:r>
          </w:p>
          <w:p w:rsidR="00E02E91" w:rsidRDefault="00E02E91">
            <w:pPr>
              <w:pStyle w:val="ConsPlusNormal"/>
              <w:jc w:val="center"/>
            </w:pPr>
            <w:r>
              <w:t>(ФИО)</w:t>
            </w:r>
          </w:p>
        </w:tc>
      </w:tr>
      <w:tr w:rsidR="00E02E91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E02E91">
        <w:tc>
          <w:tcPr>
            <w:tcW w:w="9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t>Сотрудник ГКУ ЦЗН,</w:t>
            </w:r>
          </w:p>
        </w:tc>
      </w:tr>
      <w:tr w:rsidR="00E02E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t>принявший документы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/________________/</w:t>
            </w:r>
          </w:p>
          <w:p w:rsidR="00E02E91" w:rsidRDefault="00E02E91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</w:p>
        </w:tc>
      </w:tr>
    </w:tbl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  <w:outlineLvl w:val="1"/>
      </w:pPr>
      <w:r>
        <w:t>Приложение 2</w:t>
      </w:r>
    </w:p>
    <w:p w:rsidR="00E02E91" w:rsidRDefault="00E02E91">
      <w:pPr>
        <w:pStyle w:val="ConsPlusNormal"/>
        <w:jc w:val="right"/>
      </w:pPr>
      <w:r>
        <w:t>к Порядку</w:t>
      </w:r>
    </w:p>
    <w:p w:rsidR="00E02E91" w:rsidRDefault="00E02E91">
      <w:pPr>
        <w:pStyle w:val="ConsPlusNormal"/>
        <w:jc w:val="right"/>
      </w:pPr>
      <w:r>
        <w:t>предоставления субсидий из бюджета</w:t>
      </w:r>
    </w:p>
    <w:p w:rsidR="00E02E91" w:rsidRDefault="00E02E91">
      <w:pPr>
        <w:pStyle w:val="ConsPlusNormal"/>
        <w:jc w:val="right"/>
      </w:pPr>
      <w:r>
        <w:t>Пермского края юридическим лицам</w:t>
      </w:r>
    </w:p>
    <w:p w:rsidR="00E02E91" w:rsidRDefault="00E02E91">
      <w:pPr>
        <w:pStyle w:val="ConsPlusNormal"/>
        <w:jc w:val="right"/>
      </w:pPr>
      <w:r>
        <w:t>(в том числе унитарным предприятиям)</w:t>
      </w:r>
    </w:p>
    <w:p w:rsidR="00E02E91" w:rsidRDefault="00E02E91">
      <w:pPr>
        <w:pStyle w:val="ConsPlusNormal"/>
        <w:jc w:val="right"/>
      </w:pPr>
      <w:r>
        <w:t>и индивидуальным предпринимателям</w:t>
      </w:r>
    </w:p>
    <w:p w:rsidR="00E02E91" w:rsidRDefault="00E02E91">
      <w:pPr>
        <w:pStyle w:val="ConsPlusNormal"/>
        <w:jc w:val="right"/>
      </w:pPr>
      <w:r>
        <w:t>при трудоустройстве граждан,</w:t>
      </w:r>
    </w:p>
    <w:p w:rsidR="00E02E91" w:rsidRDefault="00E02E91">
      <w:pPr>
        <w:pStyle w:val="ConsPlusNormal"/>
        <w:jc w:val="right"/>
      </w:pPr>
      <w:r>
        <w:t>признанных в установленном</w:t>
      </w:r>
    </w:p>
    <w:p w:rsidR="00E02E91" w:rsidRDefault="00E02E91">
      <w:pPr>
        <w:pStyle w:val="ConsPlusNormal"/>
        <w:jc w:val="right"/>
      </w:pPr>
      <w:r>
        <w:t>порядке безработными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</w:pPr>
      <w:r>
        <w:t>ФОРМА</w:t>
      </w:r>
    </w:p>
    <w:p w:rsidR="00E02E91" w:rsidRDefault="00E0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9"/>
      </w:tblGrid>
      <w:tr w:rsidR="00E02E9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  <w:r>
              <w:t>ГКУ Центр занятости населения Пермского края</w:t>
            </w:r>
          </w:p>
          <w:p w:rsidR="00E02E91" w:rsidRDefault="00E02E91">
            <w:pPr>
              <w:pStyle w:val="ConsPlusNormal"/>
            </w:pPr>
            <w:r>
              <w:t>________________________________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(ФИО руководителя (представителя) юридического лица, индивидуального предпринимателя (представителя)</w:t>
            </w:r>
          </w:p>
          <w:p w:rsidR="00E02E91" w:rsidRDefault="00E02E91">
            <w:pPr>
              <w:pStyle w:val="ConsPlusNormal"/>
            </w:pPr>
            <w:r>
              <w:t>________________________________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(полное наименование юридического лица, индивидуального предпринимателя)</w:t>
            </w:r>
          </w:p>
        </w:tc>
      </w:tr>
      <w:tr w:rsidR="00E02E9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bookmarkStart w:id="28" w:name="P314"/>
            <w:bookmarkEnd w:id="28"/>
            <w:r>
              <w:t>Сведения о штатной численности работников</w:t>
            </w:r>
          </w:p>
        </w:tc>
      </w:tr>
      <w:tr w:rsidR="00E02E9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субсидий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безработными, утвержденным постановлением Правительства Пермского края от "__" _________ 2021 г. N ____, ________________________________________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(полное наименование работодателя)</w:t>
            </w:r>
          </w:p>
          <w:p w:rsidR="00E02E91" w:rsidRDefault="00E02E91">
            <w:pPr>
              <w:pStyle w:val="ConsPlusNormal"/>
              <w:jc w:val="both"/>
            </w:pPr>
            <w:r>
              <w:t>предоставляются сведения о численности работников по состоянию на "______" __________________ 2021 г.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(отчетная дата)</w:t>
            </w:r>
          </w:p>
        </w:tc>
      </w:tr>
    </w:tbl>
    <w:p w:rsidR="00E02E91" w:rsidRDefault="00E02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551"/>
        <w:gridCol w:w="2041"/>
      </w:tblGrid>
      <w:tr w:rsidR="00E02E91">
        <w:tc>
          <w:tcPr>
            <w:tcW w:w="4479" w:type="dxa"/>
            <w:vMerge w:val="restart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Штатная численность работников, всего, ед.</w:t>
            </w:r>
          </w:p>
        </w:tc>
        <w:tc>
          <w:tcPr>
            <w:tcW w:w="4592" w:type="dxa"/>
            <w:gridSpan w:val="2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Из них созданы:</w:t>
            </w:r>
          </w:p>
        </w:tc>
      </w:tr>
      <w:tr w:rsidR="00E02E91">
        <w:tc>
          <w:tcPr>
            <w:tcW w:w="4479" w:type="dxa"/>
            <w:vMerge/>
          </w:tcPr>
          <w:p w:rsidR="00E02E91" w:rsidRDefault="00E02E91"/>
        </w:tc>
        <w:tc>
          <w:tcPr>
            <w:tcW w:w="255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до 31.12.2020 (включительно), ед.</w:t>
            </w:r>
          </w:p>
        </w:tc>
        <w:tc>
          <w:tcPr>
            <w:tcW w:w="204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с 01.01.2021, ед.</w:t>
            </w:r>
          </w:p>
        </w:tc>
      </w:tr>
      <w:tr w:rsidR="00E02E91">
        <w:tc>
          <w:tcPr>
            <w:tcW w:w="4479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3</w:t>
            </w:r>
          </w:p>
        </w:tc>
      </w:tr>
      <w:tr w:rsidR="00E02E91">
        <w:tc>
          <w:tcPr>
            <w:tcW w:w="4479" w:type="dxa"/>
          </w:tcPr>
          <w:p w:rsidR="00E02E91" w:rsidRDefault="00E02E91">
            <w:pPr>
              <w:pStyle w:val="ConsPlusNormal"/>
            </w:pPr>
          </w:p>
        </w:tc>
        <w:tc>
          <w:tcPr>
            <w:tcW w:w="2551" w:type="dxa"/>
          </w:tcPr>
          <w:p w:rsidR="00E02E91" w:rsidRDefault="00E02E91">
            <w:pPr>
              <w:pStyle w:val="ConsPlusNormal"/>
            </w:pPr>
          </w:p>
        </w:tc>
        <w:tc>
          <w:tcPr>
            <w:tcW w:w="2041" w:type="dxa"/>
          </w:tcPr>
          <w:p w:rsidR="00E02E91" w:rsidRDefault="00E02E91">
            <w:pPr>
              <w:pStyle w:val="ConsPlusNormal"/>
            </w:pPr>
          </w:p>
        </w:tc>
      </w:tr>
    </w:tbl>
    <w:p w:rsidR="00E02E91" w:rsidRDefault="00E0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2"/>
        <w:gridCol w:w="2415"/>
        <w:gridCol w:w="2665"/>
      </w:tblGrid>
      <w:tr w:rsidR="00E02E91"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t>Руководитель юридического лица</w:t>
            </w:r>
          </w:p>
        </w:tc>
      </w:tr>
      <w:tr w:rsidR="00E02E91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t>(индивидуальный предприниматель)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/___________________/</w:t>
            </w:r>
          </w:p>
          <w:p w:rsidR="00E02E91" w:rsidRDefault="00E02E91">
            <w:pPr>
              <w:pStyle w:val="ConsPlusNormal"/>
              <w:jc w:val="center"/>
            </w:pPr>
            <w:r>
              <w:t>(ФИО)</w:t>
            </w:r>
          </w:p>
        </w:tc>
      </w:tr>
      <w:tr w:rsidR="00E02E91"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both"/>
            </w:pPr>
            <w:r>
              <w:t>МП (при наличии)</w:t>
            </w:r>
          </w:p>
        </w:tc>
      </w:tr>
    </w:tbl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  <w:outlineLvl w:val="1"/>
      </w:pPr>
      <w:r>
        <w:t>Приложение 3</w:t>
      </w:r>
    </w:p>
    <w:p w:rsidR="00E02E91" w:rsidRDefault="00E02E91">
      <w:pPr>
        <w:pStyle w:val="ConsPlusNormal"/>
        <w:jc w:val="right"/>
      </w:pPr>
      <w:r>
        <w:t>к Порядку</w:t>
      </w:r>
    </w:p>
    <w:p w:rsidR="00E02E91" w:rsidRDefault="00E02E91">
      <w:pPr>
        <w:pStyle w:val="ConsPlusNormal"/>
        <w:jc w:val="right"/>
      </w:pPr>
      <w:r>
        <w:t>предоставления субсидий из бюджета</w:t>
      </w:r>
    </w:p>
    <w:p w:rsidR="00E02E91" w:rsidRDefault="00E02E91">
      <w:pPr>
        <w:pStyle w:val="ConsPlusNormal"/>
        <w:jc w:val="right"/>
      </w:pPr>
      <w:r>
        <w:t>Пермского края юридическим лицам</w:t>
      </w:r>
    </w:p>
    <w:p w:rsidR="00E02E91" w:rsidRDefault="00E02E91">
      <w:pPr>
        <w:pStyle w:val="ConsPlusNormal"/>
        <w:jc w:val="right"/>
      </w:pPr>
      <w:r>
        <w:t>(в том числе унитарным предприятиям)</w:t>
      </w:r>
    </w:p>
    <w:p w:rsidR="00E02E91" w:rsidRDefault="00E02E91">
      <w:pPr>
        <w:pStyle w:val="ConsPlusNormal"/>
        <w:jc w:val="right"/>
      </w:pPr>
      <w:r>
        <w:t>и индивидуальным предпринимателям</w:t>
      </w:r>
    </w:p>
    <w:p w:rsidR="00E02E91" w:rsidRDefault="00E02E91">
      <w:pPr>
        <w:pStyle w:val="ConsPlusNormal"/>
        <w:jc w:val="right"/>
      </w:pPr>
      <w:r>
        <w:t>при трудоустройстве граждан,</w:t>
      </w:r>
    </w:p>
    <w:p w:rsidR="00E02E91" w:rsidRDefault="00E02E91">
      <w:pPr>
        <w:pStyle w:val="ConsPlusNormal"/>
        <w:jc w:val="right"/>
      </w:pPr>
      <w:r>
        <w:t>признанных в установленном</w:t>
      </w:r>
    </w:p>
    <w:p w:rsidR="00E02E91" w:rsidRDefault="00E02E91">
      <w:pPr>
        <w:pStyle w:val="ConsPlusNormal"/>
        <w:jc w:val="right"/>
      </w:pPr>
      <w:r>
        <w:t>порядке безработными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</w:pPr>
      <w:r>
        <w:t>ФОРМА</w:t>
      </w:r>
    </w:p>
    <w:p w:rsidR="00E02E91" w:rsidRDefault="00E0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5"/>
        <w:gridCol w:w="3646"/>
        <w:gridCol w:w="2324"/>
      </w:tblGrid>
      <w:tr w:rsidR="00E02E91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bookmarkStart w:id="29" w:name="P356"/>
            <w:bookmarkEnd w:id="29"/>
            <w:r>
              <w:t>СОГЛАСИЕ</w:t>
            </w:r>
          </w:p>
          <w:p w:rsidR="00E02E91" w:rsidRDefault="00E02E91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E02E91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E02E91" w:rsidRDefault="00E02E91">
            <w:pPr>
              <w:pStyle w:val="ConsPlusNormal"/>
              <w:jc w:val="center"/>
            </w:pPr>
            <w:r>
              <w:t>(фамилия, имя, отчество)</w:t>
            </w:r>
          </w:p>
          <w:p w:rsidR="00E02E91" w:rsidRDefault="00E02E91">
            <w:pPr>
              <w:pStyle w:val="ConsPlusNormal"/>
              <w:jc w:val="both"/>
            </w:pPr>
            <w:r>
              <w:t>паспорт __________________________________________________________________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E02E91" w:rsidRDefault="00E02E91">
            <w:pPr>
              <w:pStyle w:val="ConsPlusNormal"/>
              <w:jc w:val="center"/>
            </w:pPr>
            <w:r>
              <w:t>(серия, номер, кем и когда выдан)</w:t>
            </w:r>
          </w:p>
          <w:p w:rsidR="00E02E91" w:rsidRDefault="00E02E91">
            <w:pPr>
              <w:pStyle w:val="ConsPlusNormal"/>
              <w:jc w:val="both"/>
            </w:pPr>
            <w:r>
              <w:t>зарегистрированный(-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E02E91" w:rsidRDefault="00E02E9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4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даю свое согласие ГКУ Центр занятости населения Пермского края на обработку моих персональных данных, предоставленных в соответствии с Порядком предоставления субсидий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безработными, утвержденным постановлением Правительства Пермского края.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 xml:space="preserve">Согласен (согласна) на совершение Министерством социального развития Пермского края действий по обработке моих персональных данных, предусмотренных </w:t>
            </w:r>
            <w:hyperlink r:id="rId15" w:history="1">
              <w:r>
                <w:rPr>
                  <w:color w:val="0000FF"/>
                </w:rPr>
                <w:t>пунктом 3 части 1 статьи 3</w:t>
              </w:r>
            </w:hyperlink>
            <w:r>
              <w:t xml:space="preserve"> Федерального закона от 27 июля 2006 г. N 152-ФЗ "О персональных данных".</w:t>
            </w:r>
          </w:p>
          <w:p w:rsidR="00E02E91" w:rsidRDefault="00E02E91">
            <w:pPr>
              <w:pStyle w:val="ConsPlusNormal"/>
              <w:ind w:firstLine="283"/>
              <w:jc w:val="both"/>
            </w:pPr>
            <w:r>
              <w:t>Настоящее согласие действует 1 год со дня его подписания или до дня отзыва его мной в письменной форме.</w:t>
            </w:r>
          </w:p>
          <w:p w:rsidR="00E02E91" w:rsidRDefault="00E02E91">
            <w:pPr>
              <w:pStyle w:val="ConsPlusNormal"/>
            </w:pPr>
          </w:p>
          <w:p w:rsidR="00E02E91" w:rsidRDefault="00E02E91">
            <w:pPr>
              <w:pStyle w:val="ConsPlusNormal"/>
              <w:jc w:val="both"/>
            </w:pPr>
            <w:r>
              <w:t>"___" ______________ 2021 г.</w:t>
            </w:r>
          </w:p>
        </w:tc>
      </w:tr>
      <w:tr w:rsidR="00E02E9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_______________________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/___________________________/</w:t>
            </w:r>
          </w:p>
          <w:p w:rsidR="00E02E91" w:rsidRDefault="00E02E9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</w:p>
        </w:tc>
      </w:tr>
    </w:tbl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  <w:outlineLvl w:val="1"/>
      </w:pPr>
      <w:r>
        <w:t>Приложение 4</w:t>
      </w:r>
    </w:p>
    <w:p w:rsidR="00E02E91" w:rsidRDefault="00E02E91">
      <w:pPr>
        <w:pStyle w:val="ConsPlusNormal"/>
        <w:jc w:val="right"/>
      </w:pPr>
      <w:r>
        <w:t>к Порядку</w:t>
      </w:r>
    </w:p>
    <w:p w:rsidR="00E02E91" w:rsidRDefault="00E02E91">
      <w:pPr>
        <w:pStyle w:val="ConsPlusNormal"/>
        <w:jc w:val="right"/>
      </w:pPr>
      <w:r>
        <w:t>предоставления субсидий из бюджета</w:t>
      </w:r>
    </w:p>
    <w:p w:rsidR="00E02E91" w:rsidRDefault="00E02E91">
      <w:pPr>
        <w:pStyle w:val="ConsPlusNormal"/>
        <w:jc w:val="right"/>
      </w:pPr>
      <w:r>
        <w:t>Пермского края юридическим лицам</w:t>
      </w:r>
    </w:p>
    <w:p w:rsidR="00E02E91" w:rsidRDefault="00E02E91">
      <w:pPr>
        <w:pStyle w:val="ConsPlusNormal"/>
        <w:jc w:val="right"/>
      </w:pPr>
      <w:r>
        <w:t>(в том числе унитарным предприятиям)</w:t>
      </w:r>
    </w:p>
    <w:p w:rsidR="00E02E91" w:rsidRDefault="00E02E91">
      <w:pPr>
        <w:pStyle w:val="ConsPlusNormal"/>
        <w:jc w:val="right"/>
      </w:pPr>
      <w:r>
        <w:t>и индивидуальным предпринимателям</w:t>
      </w:r>
    </w:p>
    <w:p w:rsidR="00E02E91" w:rsidRDefault="00E02E91">
      <w:pPr>
        <w:pStyle w:val="ConsPlusNormal"/>
        <w:jc w:val="right"/>
      </w:pPr>
      <w:r>
        <w:t>при трудоустройстве граждан,</w:t>
      </w:r>
    </w:p>
    <w:p w:rsidR="00E02E91" w:rsidRDefault="00E02E91">
      <w:pPr>
        <w:pStyle w:val="ConsPlusNormal"/>
        <w:jc w:val="right"/>
      </w:pPr>
      <w:r>
        <w:t>признанных в установленном</w:t>
      </w:r>
    </w:p>
    <w:p w:rsidR="00E02E91" w:rsidRDefault="00E02E91">
      <w:pPr>
        <w:pStyle w:val="ConsPlusNormal"/>
        <w:jc w:val="right"/>
      </w:pPr>
      <w:r>
        <w:t>порядке безработными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right"/>
      </w:pPr>
      <w:r>
        <w:t>ФОРМА</w:t>
      </w: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center"/>
      </w:pPr>
      <w:bookmarkStart w:id="30" w:name="P392"/>
      <w:bookmarkEnd w:id="30"/>
      <w:r>
        <w:t>ОТЧЕТ</w:t>
      </w:r>
    </w:p>
    <w:p w:rsidR="00E02E91" w:rsidRDefault="00E02E91">
      <w:pPr>
        <w:pStyle w:val="ConsPlusNormal"/>
        <w:jc w:val="center"/>
      </w:pPr>
      <w:r>
        <w:t>об использовании субсидий из бюджета Пермского края</w:t>
      </w:r>
    </w:p>
    <w:p w:rsidR="00E02E91" w:rsidRDefault="00E02E91">
      <w:pPr>
        <w:pStyle w:val="ConsPlusNormal"/>
        <w:jc w:val="center"/>
      </w:pPr>
      <w:r>
        <w:t>юридическим лицам (в том числе унитарным предприятиям)</w:t>
      </w:r>
    </w:p>
    <w:p w:rsidR="00E02E91" w:rsidRDefault="00E02E91">
      <w:pPr>
        <w:pStyle w:val="ConsPlusNormal"/>
        <w:jc w:val="center"/>
      </w:pPr>
      <w:r>
        <w:t>и индивидуальным предпринимателям при трудоустройстве</w:t>
      </w:r>
    </w:p>
    <w:p w:rsidR="00E02E91" w:rsidRDefault="00E02E91">
      <w:pPr>
        <w:pStyle w:val="ConsPlusNormal"/>
        <w:jc w:val="center"/>
      </w:pPr>
      <w:r>
        <w:t>граждан, признанных в установленном порядке безработными</w:t>
      </w:r>
    </w:p>
    <w:p w:rsidR="00E02E91" w:rsidRDefault="00E02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75"/>
        <w:gridCol w:w="1985"/>
        <w:gridCol w:w="3061"/>
        <w:gridCol w:w="1474"/>
      </w:tblGrid>
      <w:tr w:rsidR="00E02E91">
        <w:tc>
          <w:tcPr>
            <w:tcW w:w="77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5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Наименование работодателя</w:t>
            </w:r>
          </w:p>
        </w:tc>
        <w:tc>
          <w:tcPr>
            <w:tcW w:w="1985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Объем средств по соглашению, руб.</w:t>
            </w:r>
          </w:p>
        </w:tc>
        <w:tc>
          <w:tcPr>
            <w:tcW w:w="306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Размер субсидии, фактически перечисленный работодателю, руб.</w:t>
            </w:r>
          </w:p>
        </w:tc>
        <w:tc>
          <w:tcPr>
            <w:tcW w:w="1474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Остаток средств, руб.</w:t>
            </w:r>
          </w:p>
        </w:tc>
      </w:tr>
      <w:tr w:rsidR="00E02E91">
        <w:tc>
          <w:tcPr>
            <w:tcW w:w="77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5</w:t>
            </w:r>
          </w:p>
        </w:tc>
      </w:tr>
      <w:tr w:rsidR="00E02E91">
        <w:tc>
          <w:tcPr>
            <w:tcW w:w="77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02E91" w:rsidRDefault="00E02E91">
            <w:pPr>
              <w:pStyle w:val="ConsPlusNormal"/>
            </w:pPr>
          </w:p>
        </w:tc>
      </w:tr>
      <w:tr w:rsidR="00E02E91">
        <w:tc>
          <w:tcPr>
            <w:tcW w:w="77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5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02E91" w:rsidRDefault="00E02E91">
            <w:pPr>
              <w:pStyle w:val="ConsPlusNormal"/>
            </w:pPr>
          </w:p>
        </w:tc>
      </w:tr>
      <w:tr w:rsidR="00E02E91">
        <w:tc>
          <w:tcPr>
            <w:tcW w:w="771" w:type="dxa"/>
            <w:vAlign w:val="center"/>
          </w:tcPr>
          <w:p w:rsidR="00E02E91" w:rsidRDefault="00E02E9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75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02E91" w:rsidRDefault="00E02E9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02E91" w:rsidRDefault="00E02E91">
            <w:pPr>
              <w:pStyle w:val="ConsPlusNormal"/>
            </w:pPr>
          </w:p>
        </w:tc>
      </w:tr>
    </w:tbl>
    <w:p w:rsidR="00E02E91" w:rsidRDefault="00E02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2819"/>
        <w:gridCol w:w="1587"/>
      </w:tblGrid>
      <w:tr w:rsidR="00E02E9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  <w:r>
              <w:t>Директор ГКУ ЦЗН</w:t>
            </w:r>
          </w:p>
        </w:tc>
      </w:tr>
      <w:tr w:rsidR="00E02E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  <w:r>
              <w:t>Пермского края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  <w:jc w:val="center"/>
            </w:pPr>
            <w:r>
              <w:t>/____________________/</w:t>
            </w:r>
          </w:p>
          <w:p w:rsidR="00E02E91" w:rsidRDefault="00E02E91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</w:p>
        </w:tc>
      </w:tr>
      <w:tr w:rsidR="00E02E9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E91" w:rsidRDefault="00E02E91">
            <w:pPr>
              <w:pStyle w:val="ConsPlusNormal"/>
            </w:pPr>
            <w:r>
              <w:t>МП (при наличии)</w:t>
            </w:r>
          </w:p>
          <w:p w:rsidR="00E02E91" w:rsidRDefault="00E02E91">
            <w:pPr>
              <w:pStyle w:val="ConsPlusNormal"/>
            </w:pPr>
          </w:p>
          <w:p w:rsidR="00E02E91" w:rsidRDefault="00E02E91">
            <w:pPr>
              <w:pStyle w:val="ConsPlusNormal"/>
              <w:jc w:val="both"/>
            </w:pPr>
            <w:r>
              <w:t>Исполнитель</w:t>
            </w:r>
          </w:p>
          <w:p w:rsidR="00E02E91" w:rsidRDefault="00E02E9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02E91" w:rsidRDefault="00E02E91">
            <w:pPr>
              <w:pStyle w:val="ConsPlusNormal"/>
              <w:jc w:val="center"/>
            </w:pPr>
            <w:r>
              <w:t>(ФИО, телефон, адрес электронной почты)</w:t>
            </w:r>
          </w:p>
        </w:tc>
      </w:tr>
    </w:tbl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jc w:val="both"/>
      </w:pPr>
    </w:p>
    <w:p w:rsidR="00E02E91" w:rsidRDefault="00E02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D18" w:rsidRDefault="00240D18"/>
    <w:sectPr w:rsidR="00240D18" w:rsidSect="00AE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1"/>
    <w:rsid w:val="00240D18"/>
    <w:rsid w:val="007C022D"/>
    <w:rsid w:val="00E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B0F8-2762-4729-B3F2-66F248A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9241B24B0B86D69FFD3134EFCB575C998392994EBF6FE98AD6C292E4E7B5176CF20B5C5CA7A36AC61848EA9C91BDCF7E4DB36C7zCf0L" TargetMode="External"/><Relationship Id="rId13" Type="http://schemas.openxmlformats.org/officeDocument/2006/relationships/hyperlink" Target="consultantplus://offline/ref=F839241B24B0B86D69FFD3134EFCB575C99837299FEDF6FE98AD6C292E4E7B5176CF20B7C4C37361F42E85D2ED9E08DCFDE4D93EDBC37050z1f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39241B24B0B86D69FFD3134EFCB575C998392994EBF6FE98AD6C292E4E7B5176CF20B7C4C3706BF92E85D2ED9E08DCFDE4D93EDBC37050z1fBL" TargetMode="External"/><Relationship Id="rId12" Type="http://schemas.openxmlformats.org/officeDocument/2006/relationships/hyperlink" Target="consultantplus://offline/ref=F839241B24B0B86D69FFD3134EFCB575C99837299FEDF6FE98AD6C292E4E7B5176CF20B7C4C37365F52E85D2ED9E08DCFDE4D93EDBC37050z1f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9241B24B0B86D69FFD3134EFCB575C9973C2F91EFF6FE98AD6C292E4E7B5176CF20B7C4C82533B970DC83ABD505D4E1F8D934zCf4L" TargetMode="External"/><Relationship Id="rId11" Type="http://schemas.openxmlformats.org/officeDocument/2006/relationships/hyperlink" Target="consultantplus://offline/ref=F839241B24B0B86D69FFD3134EFCB575C9973C2090EFF6FE98AD6C292E4E7B5164CF78BBC4C16F62F53BD383ABzCfAL" TargetMode="External"/><Relationship Id="rId5" Type="http://schemas.openxmlformats.org/officeDocument/2006/relationships/hyperlink" Target="consultantplus://offline/ref=F839241B24B0B86D69FFD3134EFCB575C998392994EBF6FE98AD6C292E4E7B5164CF78BBC4C16F62F53BD383ABzCfAL" TargetMode="External"/><Relationship Id="rId15" Type="http://schemas.openxmlformats.org/officeDocument/2006/relationships/hyperlink" Target="consultantplus://offline/ref=F839241B24B0B86D69FFD3134EFCB575C99837299FEDF6FE98AD6C292E4E7B5176CF20B7C4C37361F42E85D2ED9E08DCFDE4D93EDBC37050z1fBL" TargetMode="External"/><Relationship Id="rId10" Type="http://schemas.openxmlformats.org/officeDocument/2006/relationships/hyperlink" Target="consultantplus://offline/ref=F839241B24B0B86D69FFD3134EFCB575C9983D2D95E7F6FE98AD6C292E4E7B5176CF20B4C7C57169A97495D6A4CB07C2FFF2C734C5C3z7f1L" TargetMode="External"/><Relationship Id="rId4" Type="http://schemas.openxmlformats.org/officeDocument/2006/relationships/hyperlink" Target="consultantplus://offline/ref=F839241B24B0B86D69FFD3134EFCB575C998372B95ECF6FE98AD6C292E4E7B5176CF20B7C4C0726BF42E85D2ED9E08DCFDE4D93EDBC37050z1fBL" TargetMode="External"/><Relationship Id="rId9" Type="http://schemas.openxmlformats.org/officeDocument/2006/relationships/hyperlink" Target="consultantplus://offline/ref=F839241B24B0B86D69FFD3134EFCB575C998392F91EEF6FE98AD6C292E4E7B5164CF78BBC4C16F62F53BD383ABzCfAL" TargetMode="External"/><Relationship Id="rId14" Type="http://schemas.openxmlformats.org/officeDocument/2006/relationships/hyperlink" Target="consultantplus://offline/ref=F839241B24B0B86D69FFD3134EFCB575C99837299FEDF6FE98AD6C292E4E7B5176CF20B7C4C37365F52E85D2ED9E08DCFDE4D93EDBC37050z1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2021-08-02T11:31:00Z</dcterms:created>
  <dcterms:modified xsi:type="dcterms:W3CDTF">2021-08-19T05:12:00Z</dcterms:modified>
</cp:coreProperties>
</file>