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E1" w:rsidRPr="00C9767B" w:rsidRDefault="002C52D8" w:rsidP="00E43DE1">
      <w:pPr>
        <w:pStyle w:val="a5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ДОГОВОР  КУПЛИ – ПРОДАЖИ </w:t>
      </w:r>
    </w:p>
    <w:p w:rsidR="00E43DE1" w:rsidRPr="00C9767B" w:rsidRDefault="00E43DE1" w:rsidP="00E43DE1">
      <w:pPr>
        <w:jc w:val="center"/>
        <w:rPr>
          <w:sz w:val="28"/>
          <w:szCs w:val="28"/>
        </w:rPr>
      </w:pPr>
    </w:p>
    <w:p w:rsidR="00052F26" w:rsidRDefault="00052F26" w:rsidP="00052F26">
      <w:r>
        <w:t>г. Кизел</w:t>
      </w:r>
      <w:r>
        <w:tab/>
      </w:r>
      <w:r w:rsidRPr="00A66BDF">
        <w:rPr>
          <w:i/>
        </w:rPr>
        <w:t xml:space="preserve">                                                                          </w:t>
      </w:r>
      <w:r>
        <w:rPr>
          <w:i/>
        </w:rPr>
        <w:t xml:space="preserve">                          </w:t>
      </w:r>
      <w:r w:rsidRPr="00A66BDF">
        <w:rPr>
          <w:i/>
        </w:rPr>
        <w:t xml:space="preserve">  дата  прописью</w:t>
      </w:r>
      <w:r w:rsidRPr="00A66BDF">
        <w:rPr>
          <w:i/>
        </w:rPr>
        <w:tab/>
      </w:r>
      <w:r>
        <w:tab/>
      </w:r>
      <w:r>
        <w:tab/>
      </w:r>
      <w:r>
        <w:tab/>
        <w:t xml:space="preserve">        </w:t>
      </w:r>
    </w:p>
    <w:p w:rsidR="00052F26" w:rsidRDefault="002C52D8" w:rsidP="002C52D8">
      <w:pPr>
        <w:ind w:firstLine="567"/>
        <w:jc w:val="both"/>
      </w:pPr>
      <w:proofErr w:type="gramStart"/>
      <w:r>
        <w:t>Муниципальное бюджетное учреждение "Благоустройство"</w:t>
      </w:r>
      <w:r w:rsidRPr="009F6899">
        <w:t xml:space="preserve"> </w:t>
      </w:r>
      <w:r>
        <w:t>Кизеловского городского поселения</w:t>
      </w:r>
      <w:r w:rsidR="00052F26">
        <w:t xml:space="preserve">, </w:t>
      </w:r>
      <w:r>
        <w:t xml:space="preserve">в лице директора Старкова Дмитрия Викторовича, </w:t>
      </w:r>
      <w:r w:rsidR="00052F26">
        <w:t>действующег</w:t>
      </w:r>
      <w:r>
        <w:t>о на основании Устава, именуемый</w:t>
      </w:r>
      <w:r w:rsidR="00052F26">
        <w:t xml:space="preserve"> в дальнейшем «Продавец», с одной стороны, и _______________________,   именуемый в дальнейшем «Покупатель», с другой стороны, именуемые совместно – Стороны, заключили настоящий договор о нижеследующем:</w:t>
      </w:r>
      <w:proofErr w:type="gramEnd"/>
    </w:p>
    <w:p w:rsidR="00052F26" w:rsidRDefault="00052F26" w:rsidP="00052F26">
      <w:pPr>
        <w:jc w:val="both"/>
      </w:pPr>
    </w:p>
    <w:p w:rsidR="00052F26" w:rsidRDefault="00052F26" w:rsidP="00052F26">
      <w:pPr>
        <w:numPr>
          <w:ilvl w:val="0"/>
          <w:numId w:val="1"/>
        </w:numPr>
        <w:jc w:val="center"/>
        <w:rPr>
          <w:b/>
        </w:rPr>
      </w:pPr>
      <w:r w:rsidRPr="00DD1644">
        <w:rPr>
          <w:b/>
        </w:rPr>
        <w:t>ПРЕДМЕТ ДОГОВОРА</w:t>
      </w:r>
    </w:p>
    <w:p w:rsidR="00052F26" w:rsidRPr="00DD1644" w:rsidRDefault="00052F26" w:rsidP="00052F26">
      <w:pPr>
        <w:ind w:left="360"/>
        <w:rPr>
          <w:b/>
        </w:rPr>
      </w:pPr>
    </w:p>
    <w:p w:rsidR="00052F26" w:rsidRDefault="002C52D8" w:rsidP="00F62ECC">
      <w:pPr>
        <w:jc w:val="both"/>
      </w:pPr>
      <w:r>
        <w:t xml:space="preserve">      </w:t>
      </w:r>
      <w:r w:rsidR="00052F26" w:rsidRPr="002C52D8">
        <w:t>1.1.Настоящий договор заключен на основании Протокола об</w:t>
      </w:r>
      <w:r w:rsidR="002044E1">
        <w:t xml:space="preserve"> итогах продажи муниципального </w:t>
      </w:r>
      <w:r w:rsidR="00052F26" w:rsidRPr="002C52D8">
        <w:t>имущества</w:t>
      </w:r>
      <w:r>
        <w:t xml:space="preserve"> </w:t>
      </w:r>
      <w:r w:rsidR="00052F26" w:rsidRPr="002C52D8">
        <w:t xml:space="preserve">- </w:t>
      </w:r>
      <w:r w:rsidR="001621FA">
        <w:t>3 этажное кирпичное здание мастерских</w:t>
      </w:r>
      <w:r w:rsidRPr="002C52D8">
        <w:t>, площадью 941,8 кв</w:t>
      </w:r>
      <w:proofErr w:type="gramStart"/>
      <w:r w:rsidRPr="002C52D8">
        <w:t>.м</w:t>
      </w:r>
      <w:proofErr w:type="gramEnd"/>
      <w:r w:rsidRPr="002C52D8">
        <w:t xml:space="preserve"> с земельным участком площадью 1092 кв.м адрес, расположенные </w:t>
      </w:r>
      <w:r w:rsidR="002044E1">
        <w:t xml:space="preserve">по </w:t>
      </w:r>
      <w:r w:rsidRPr="002C52D8">
        <w:t xml:space="preserve">адресу: Пермский край, </w:t>
      </w:r>
      <w:proofErr w:type="gramStart"/>
      <w:r w:rsidRPr="002C52D8">
        <w:t>г</w:t>
      </w:r>
      <w:proofErr w:type="gramEnd"/>
      <w:r w:rsidRPr="002C52D8">
        <w:t>. Кизел, ул. Ленина, д. 3.</w:t>
      </w:r>
      <w:r>
        <w:t xml:space="preserve"> </w:t>
      </w:r>
      <w:r w:rsidR="00052F26">
        <w:t xml:space="preserve">Извещение </w:t>
      </w:r>
      <w:r w:rsidR="00F62ECC">
        <w:t xml:space="preserve">о проведении торгов размещено на </w:t>
      </w:r>
      <w:r w:rsidR="00052F26">
        <w:t xml:space="preserve">официальных сайтах  </w:t>
      </w:r>
      <w:hyperlink r:id="rId5" w:history="1">
        <w:r w:rsidR="00052F26" w:rsidRPr="00B3118E">
          <w:rPr>
            <w:rStyle w:val="a7"/>
            <w:lang w:val="en-US"/>
          </w:rPr>
          <w:t>http</w:t>
        </w:r>
        <w:r w:rsidR="00052F26" w:rsidRPr="00B3118E">
          <w:rPr>
            <w:rStyle w:val="a7"/>
          </w:rPr>
          <w:t>://</w:t>
        </w:r>
        <w:r w:rsidR="00052F26" w:rsidRPr="00B3118E">
          <w:rPr>
            <w:rStyle w:val="a7"/>
            <w:lang w:val="en-US"/>
          </w:rPr>
          <w:t>www</w:t>
        </w:r>
        <w:r w:rsidR="00052F26" w:rsidRPr="00B3118E">
          <w:rPr>
            <w:rStyle w:val="a7"/>
          </w:rPr>
          <w:t>.</w:t>
        </w:r>
        <w:r w:rsidR="00052F26" w:rsidRPr="00B3118E">
          <w:rPr>
            <w:rStyle w:val="a7"/>
            <w:lang w:val="en-US"/>
          </w:rPr>
          <w:t>kizel</w:t>
        </w:r>
        <w:r w:rsidR="00052F26" w:rsidRPr="00B3118E">
          <w:rPr>
            <w:rStyle w:val="a7"/>
          </w:rPr>
          <w:t>.</w:t>
        </w:r>
        <w:r w:rsidR="00052F26" w:rsidRPr="00B3118E">
          <w:rPr>
            <w:rStyle w:val="a7"/>
            <w:lang w:val="en-US"/>
          </w:rPr>
          <w:t>permarea</w:t>
        </w:r>
        <w:r w:rsidR="00052F26" w:rsidRPr="00B3118E">
          <w:rPr>
            <w:rStyle w:val="a7"/>
          </w:rPr>
          <w:t>.</w:t>
        </w:r>
        <w:r w:rsidR="00052F26" w:rsidRPr="00B3118E">
          <w:rPr>
            <w:rStyle w:val="a7"/>
            <w:lang w:val="en-US"/>
          </w:rPr>
          <w:t>ru</w:t>
        </w:r>
      </w:hyperlink>
      <w:r w:rsidR="00052F26" w:rsidRPr="00F36164">
        <w:rPr>
          <w:sz w:val="22"/>
          <w:szCs w:val="22"/>
        </w:rPr>
        <w:t xml:space="preserve">, </w:t>
      </w:r>
      <w:r w:rsidR="00052F26">
        <w:rPr>
          <w:sz w:val="22"/>
          <w:szCs w:val="22"/>
        </w:rPr>
        <w:t>http://torgi.gov.ru</w:t>
      </w:r>
      <w:r w:rsidR="00052F26">
        <w:t xml:space="preserve"> </w:t>
      </w:r>
      <w:r w:rsidR="006A4109">
        <w:t>22</w:t>
      </w:r>
      <w:r>
        <w:t>.10.2018</w:t>
      </w:r>
      <w:r w:rsidR="00052F26">
        <w:t xml:space="preserve">г. </w:t>
      </w:r>
    </w:p>
    <w:p w:rsidR="00052F26" w:rsidRDefault="00052F26" w:rsidP="00F62ECC">
      <w:pPr>
        <w:tabs>
          <w:tab w:val="num" w:pos="1080"/>
        </w:tabs>
        <w:jc w:val="both"/>
      </w:pPr>
      <w:r>
        <w:t xml:space="preserve">      1.2.Продавец обязуется передать, а Покупатель надлежащим образом оплатить и принять в собственность:</w:t>
      </w:r>
      <w:r w:rsidRPr="00F421AE">
        <w:t xml:space="preserve"> </w:t>
      </w:r>
      <w:r>
        <w:t>-</w:t>
      </w:r>
      <w:r w:rsidR="002C52D8">
        <w:t xml:space="preserve"> </w:t>
      </w:r>
      <w:r w:rsidR="001621FA">
        <w:t>3 этажное кирпичное здание мастерских</w:t>
      </w:r>
      <w:r w:rsidR="002C52D8" w:rsidRPr="002C52D8">
        <w:t xml:space="preserve">, площадью 941,8 кв.м с земельным участком площадью 1092 кв.м адрес, расположенные по  адресу: </w:t>
      </w:r>
      <w:proofErr w:type="gramStart"/>
      <w:r w:rsidR="002C52D8" w:rsidRPr="002C52D8">
        <w:t>Пермский край, г. Кизел, ул. Ленина, д. 3</w:t>
      </w:r>
      <w:r>
        <w:t>, именуемое далее «Имущество».</w:t>
      </w:r>
      <w:proofErr w:type="gramEnd"/>
    </w:p>
    <w:p w:rsidR="002C52D8" w:rsidRDefault="00052F26" w:rsidP="00F62ECC">
      <w:pPr>
        <w:tabs>
          <w:tab w:val="num" w:pos="1080"/>
        </w:tabs>
        <w:jc w:val="both"/>
        <w:rPr>
          <w:rFonts w:eastAsiaTheme="minorHAnsi"/>
          <w:lang w:eastAsia="en-US"/>
        </w:rPr>
      </w:pPr>
      <w:r>
        <w:t xml:space="preserve">      1.3.Продавец осуществляет распоряжение имуществом на основании Федерального закона №178-ФЗ от 21.12.2001 «О приватизации государственного и муниципального имущества»</w:t>
      </w:r>
      <w:r w:rsidR="002C52D8">
        <w:rPr>
          <w:rFonts w:eastAsiaTheme="minorHAnsi"/>
          <w:lang w:eastAsia="en-US"/>
        </w:rPr>
        <w:t>.</w:t>
      </w:r>
    </w:p>
    <w:p w:rsidR="00052F26" w:rsidRDefault="00052F26" w:rsidP="00052F26">
      <w:pPr>
        <w:tabs>
          <w:tab w:val="num" w:pos="1080"/>
        </w:tabs>
        <w:jc w:val="both"/>
      </w:pPr>
      <w:r>
        <w:t xml:space="preserve">      1.4.Покупатель лично осмотрел Имущество, указанное в пункте 1.2. настоящего Договора до его подписания, ознакомился с техническим состоянием имущества и документацией на него и никаких претензий к Продавцу не имеет.</w:t>
      </w:r>
    </w:p>
    <w:p w:rsidR="00052F26" w:rsidRDefault="00052F26" w:rsidP="00052F26">
      <w:pPr>
        <w:tabs>
          <w:tab w:val="num" w:pos="1080"/>
        </w:tabs>
        <w:jc w:val="both"/>
      </w:pPr>
      <w:r>
        <w:t xml:space="preserve">      1.5.Продавец гарантирует, что на момент заключения Сторонами настоящего Договора Имущество ни кому не продано, не подарено, иным образом не отчуждено,  не заложено, в споре не состоит, никакими иными правами третьих лиц не обременено.</w:t>
      </w:r>
    </w:p>
    <w:p w:rsidR="00052F26" w:rsidRDefault="00052F26" w:rsidP="00052F26">
      <w:pPr>
        <w:tabs>
          <w:tab w:val="num" w:pos="1080"/>
        </w:tabs>
        <w:jc w:val="both"/>
      </w:pPr>
      <w:r>
        <w:t xml:space="preserve">      1.6.Право собственности на недвижимое имущество возникает у Покупателя после полной оплаты и государственной регистрации перехода права собственности.</w:t>
      </w:r>
    </w:p>
    <w:p w:rsidR="00052F26" w:rsidRDefault="00052F26" w:rsidP="00052F26">
      <w:pPr>
        <w:jc w:val="both"/>
      </w:pPr>
    </w:p>
    <w:p w:rsidR="00052F26" w:rsidRDefault="00052F26" w:rsidP="00052F26">
      <w:pPr>
        <w:numPr>
          <w:ilvl w:val="0"/>
          <w:numId w:val="1"/>
        </w:numPr>
        <w:jc w:val="center"/>
        <w:rPr>
          <w:b/>
        </w:rPr>
      </w:pPr>
      <w:r w:rsidRPr="00F13E57">
        <w:rPr>
          <w:b/>
        </w:rPr>
        <w:t>ЦЕНА И УСЛОВИЯ ОПЛАТЫ</w:t>
      </w:r>
    </w:p>
    <w:p w:rsidR="00052F26" w:rsidRPr="00F13E57" w:rsidRDefault="00052F26" w:rsidP="00052F26">
      <w:pPr>
        <w:ind w:left="360"/>
        <w:rPr>
          <w:b/>
        </w:rPr>
      </w:pPr>
    </w:p>
    <w:p w:rsidR="00052F26" w:rsidRPr="002C52D8" w:rsidRDefault="00052F26" w:rsidP="002C52D8">
      <w:pPr>
        <w:numPr>
          <w:ilvl w:val="1"/>
          <w:numId w:val="1"/>
        </w:numPr>
        <w:tabs>
          <w:tab w:val="clear" w:pos="1440"/>
          <w:tab w:val="num" w:pos="851"/>
        </w:tabs>
        <w:ind w:left="0" w:firstLine="360"/>
        <w:jc w:val="both"/>
        <w:rPr>
          <w:b/>
        </w:rPr>
      </w:pPr>
      <w:r>
        <w:t>Стоимость, отчуждаемого по настоящему Договору имущества, согласно Протоколу об</w:t>
      </w:r>
      <w:r w:rsidR="00F62ECC">
        <w:t xml:space="preserve"> итогах продажи муниципального </w:t>
      </w:r>
      <w:r>
        <w:t>имущества</w:t>
      </w:r>
      <w:r w:rsidRPr="00052F26">
        <w:t xml:space="preserve"> </w:t>
      </w:r>
      <w:r w:rsidR="00AD00AB">
        <w:t xml:space="preserve">составляет </w:t>
      </w:r>
      <w:proofErr w:type="spellStart"/>
      <w:r w:rsidR="00AD00AB">
        <w:t>________рублей</w:t>
      </w:r>
      <w:proofErr w:type="spellEnd"/>
      <w:r w:rsidR="00AD00AB">
        <w:t>.</w:t>
      </w:r>
    </w:p>
    <w:p w:rsidR="00052F26" w:rsidRPr="002C52D8" w:rsidRDefault="00052F26" w:rsidP="002C52D8">
      <w:pPr>
        <w:numPr>
          <w:ilvl w:val="1"/>
          <w:numId w:val="1"/>
        </w:numPr>
        <w:tabs>
          <w:tab w:val="clear" w:pos="1440"/>
          <w:tab w:val="num" w:pos="851"/>
        </w:tabs>
        <w:ind w:left="0" w:firstLine="360"/>
        <w:jc w:val="both"/>
        <w:rPr>
          <w:b/>
        </w:rPr>
      </w:pPr>
      <w:r>
        <w:t>Оплата за продаваемое Имущество производится Покупателем одним платежом  путем  безналичного перечисления денежных средств на расчетный счет Продавца в течение 10 календарных дней с момента заключения договора купли-продажи.</w:t>
      </w:r>
    </w:p>
    <w:p w:rsidR="00052F26" w:rsidRPr="002C52D8" w:rsidRDefault="00052F26" w:rsidP="002C52D8">
      <w:pPr>
        <w:numPr>
          <w:ilvl w:val="1"/>
          <w:numId w:val="1"/>
        </w:numPr>
        <w:tabs>
          <w:tab w:val="clear" w:pos="1440"/>
          <w:tab w:val="num" w:pos="851"/>
        </w:tabs>
        <w:ind w:left="0" w:firstLine="360"/>
        <w:jc w:val="both"/>
        <w:rPr>
          <w:b/>
        </w:rPr>
      </w:pPr>
      <w:r>
        <w:t xml:space="preserve">Покупатель обязуется осуществить оплату за имущество в </w:t>
      </w:r>
      <w:r w:rsidR="00F62ECC">
        <w:t xml:space="preserve">сумме </w:t>
      </w:r>
      <w:proofErr w:type="spellStart"/>
      <w:r w:rsidR="00F62ECC">
        <w:t>_________рублей</w:t>
      </w:r>
      <w:proofErr w:type="spellEnd"/>
      <w:r w:rsidR="00F62ECC">
        <w:t xml:space="preserve">, в срок </w:t>
      </w:r>
      <w:r>
        <w:t xml:space="preserve">до   </w:t>
      </w:r>
      <w:r w:rsidR="002C52D8">
        <w:t>_________</w:t>
      </w:r>
      <w:r w:rsidR="00AD00AB">
        <w:t xml:space="preserve"> </w:t>
      </w:r>
      <w:r>
        <w:t>201</w:t>
      </w:r>
      <w:r w:rsidR="002C52D8">
        <w:t>8</w:t>
      </w:r>
      <w:r>
        <w:t>года</w:t>
      </w:r>
      <w:r w:rsidRPr="002C52D8">
        <w:rPr>
          <w:b/>
        </w:rPr>
        <w:t>.</w:t>
      </w:r>
    </w:p>
    <w:p w:rsidR="00052F26" w:rsidRDefault="00052F26" w:rsidP="00052F26">
      <w:pPr>
        <w:jc w:val="both"/>
      </w:pPr>
      <w:r>
        <w:t xml:space="preserve">      2.4.</w:t>
      </w:r>
      <w:r w:rsidR="002C52D8">
        <w:t xml:space="preserve"> </w:t>
      </w:r>
      <w:r w:rsidR="00AD00AB">
        <w:t>Покупатель в</w:t>
      </w:r>
      <w:r>
        <w:t>праве исполнить свои обязательства в части оплаты Имущества и ранее срока, установленного пунктом  2.3. настоящего Договора.</w:t>
      </w:r>
    </w:p>
    <w:p w:rsidR="00052F26" w:rsidRDefault="00052F26" w:rsidP="00052F26">
      <w:pPr>
        <w:jc w:val="both"/>
      </w:pPr>
    </w:p>
    <w:p w:rsidR="00052F26" w:rsidRDefault="00052F26" w:rsidP="00052F26">
      <w:pPr>
        <w:numPr>
          <w:ilvl w:val="0"/>
          <w:numId w:val="1"/>
        </w:numPr>
        <w:jc w:val="center"/>
        <w:rPr>
          <w:b/>
        </w:rPr>
      </w:pPr>
      <w:r w:rsidRPr="00F13E57">
        <w:rPr>
          <w:b/>
        </w:rPr>
        <w:t>ПРАВА И ОБЯЗАННОСТИ СТОРОН</w:t>
      </w:r>
    </w:p>
    <w:p w:rsidR="00052F26" w:rsidRPr="00F13E57" w:rsidRDefault="00052F26" w:rsidP="00052F26">
      <w:pPr>
        <w:ind w:left="360"/>
        <w:rPr>
          <w:b/>
        </w:rPr>
      </w:pPr>
    </w:p>
    <w:p w:rsidR="00052F26" w:rsidRDefault="00052F26" w:rsidP="00052F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3.1.Передача</w:t>
      </w:r>
      <w:r w:rsidRPr="00A42FF0">
        <w:rPr>
          <w:sz w:val="22"/>
          <w:szCs w:val="22"/>
        </w:rPr>
        <w:t xml:space="preserve"> муниципального имущества и оформление права собственности на него осуществляются в соответствии с </w:t>
      </w:r>
      <w:hyperlink r:id="rId6" w:history="1">
        <w:r w:rsidRPr="00A42FF0">
          <w:rPr>
            <w:sz w:val="22"/>
            <w:szCs w:val="22"/>
          </w:rPr>
          <w:t>законодательством</w:t>
        </w:r>
      </w:hyperlink>
      <w:r w:rsidRPr="00A42FF0">
        <w:rPr>
          <w:sz w:val="22"/>
          <w:szCs w:val="22"/>
        </w:rPr>
        <w:t xml:space="preserve"> Российской Федерации и договором купли-продажи не позднее чем через тридцать </w:t>
      </w:r>
      <w:r>
        <w:rPr>
          <w:sz w:val="22"/>
          <w:szCs w:val="22"/>
        </w:rPr>
        <w:t xml:space="preserve">календарных </w:t>
      </w:r>
      <w:r w:rsidRPr="00A42FF0">
        <w:rPr>
          <w:sz w:val="22"/>
          <w:szCs w:val="22"/>
        </w:rPr>
        <w:t>дней после дня полной оплаты имущества.</w:t>
      </w:r>
    </w:p>
    <w:p w:rsidR="00052F26" w:rsidRDefault="00052F26" w:rsidP="00052F2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2"/>
          <w:szCs w:val="22"/>
        </w:rPr>
        <w:t>3.2.</w:t>
      </w:r>
      <w:r>
        <w:t xml:space="preserve">Риск случайной гибели или случайного повреждения Имущества переходит к Покупателю </w:t>
      </w:r>
      <w:proofErr w:type="gramStart"/>
      <w:r>
        <w:t>с даты заключения</w:t>
      </w:r>
      <w:proofErr w:type="gramEnd"/>
      <w:r>
        <w:t xml:space="preserve"> настоящего договора.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</w:t>
      </w:r>
    </w:p>
    <w:p w:rsidR="00052F26" w:rsidRDefault="00052F26" w:rsidP="00052F26">
      <w:pPr>
        <w:jc w:val="both"/>
      </w:pPr>
      <w:r>
        <w:lastRenderedPageBreak/>
        <w:t xml:space="preserve">         3.3.До момента передачи Имущества  Покупателю Продавец несет бремя его содержания. Расходы по восстановлению отсутствующей (утраченной) на дату передачи технической документации относятся на Покупателя.</w:t>
      </w:r>
    </w:p>
    <w:p w:rsidR="00052F26" w:rsidRDefault="00052F26" w:rsidP="00052F26">
      <w:pPr>
        <w:jc w:val="both"/>
      </w:pPr>
      <w:r>
        <w:t xml:space="preserve">         3.4.Переход права собственности на недвижимое имущество подлежит государственной регистрации в Федеральной регистрационной службе. Расходы по государственной регистрации права собственности на отчуждаемое недвижимое имущество возлагаются на Покупателя. </w:t>
      </w:r>
    </w:p>
    <w:p w:rsidR="00052F26" w:rsidRDefault="00052F26" w:rsidP="00052F26">
      <w:pPr>
        <w:jc w:val="both"/>
      </w:pPr>
      <w:r>
        <w:t>.</w:t>
      </w:r>
    </w:p>
    <w:p w:rsidR="00052F26" w:rsidRDefault="00052F26" w:rsidP="00052F26">
      <w:pPr>
        <w:jc w:val="both"/>
      </w:pPr>
    </w:p>
    <w:p w:rsidR="00052F26" w:rsidRDefault="00052F26" w:rsidP="00052F26">
      <w:pPr>
        <w:numPr>
          <w:ilvl w:val="0"/>
          <w:numId w:val="1"/>
        </w:numPr>
        <w:tabs>
          <w:tab w:val="num" w:pos="1080"/>
        </w:tabs>
        <w:jc w:val="center"/>
        <w:rPr>
          <w:b/>
        </w:rPr>
      </w:pPr>
      <w:r w:rsidRPr="00AD66C4">
        <w:rPr>
          <w:b/>
        </w:rPr>
        <w:t>ОТВЕТСТВЕННОСТЬ СТОРОН</w:t>
      </w:r>
    </w:p>
    <w:p w:rsidR="00052F26" w:rsidRDefault="00052F26" w:rsidP="00052F26">
      <w:pPr>
        <w:tabs>
          <w:tab w:val="num" w:pos="1080"/>
        </w:tabs>
        <w:ind w:left="360"/>
        <w:rPr>
          <w:b/>
        </w:rPr>
      </w:pPr>
    </w:p>
    <w:p w:rsidR="00052F26" w:rsidRPr="005C404E" w:rsidRDefault="00052F26" w:rsidP="002C52D8">
      <w:pPr>
        <w:jc w:val="both"/>
        <w:rPr>
          <w:b/>
        </w:rPr>
      </w:pPr>
      <w:r>
        <w:t xml:space="preserve">             4.1.За неисполнение или ненадлежащее исполнение принятых на себя обязательств по настоящему Договору Стороны несут ответственность в соответствии  с действующим законодательством РФ.</w:t>
      </w:r>
    </w:p>
    <w:p w:rsidR="00052F26" w:rsidRDefault="00052F26" w:rsidP="00052F26">
      <w:pPr>
        <w:jc w:val="both"/>
      </w:pPr>
    </w:p>
    <w:p w:rsidR="00052F26" w:rsidRDefault="00052F26" w:rsidP="00052F26">
      <w:pPr>
        <w:numPr>
          <w:ilvl w:val="0"/>
          <w:numId w:val="1"/>
        </w:numPr>
        <w:jc w:val="center"/>
        <w:rPr>
          <w:b/>
        </w:rPr>
      </w:pPr>
      <w:r w:rsidRPr="00AD66C4">
        <w:rPr>
          <w:b/>
        </w:rPr>
        <w:t>ФОРС-МАЖОР</w:t>
      </w:r>
    </w:p>
    <w:p w:rsidR="00052F26" w:rsidRPr="00AD66C4" w:rsidRDefault="00052F26" w:rsidP="00052F26">
      <w:pPr>
        <w:ind w:left="360"/>
        <w:rPr>
          <w:b/>
        </w:rPr>
      </w:pPr>
    </w:p>
    <w:p w:rsidR="00052F26" w:rsidRDefault="00052F26" w:rsidP="00052F26">
      <w:pPr>
        <w:tabs>
          <w:tab w:val="num" w:pos="1080"/>
        </w:tabs>
        <w:jc w:val="both"/>
      </w:pPr>
      <w:r>
        <w:t xml:space="preserve">            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</w:t>
      </w:r>
    </w:p>
    <w:p w:rsidR="00052F26" w:rsidRDefault="00052F26" w:rsidP="00052F26">
      <w:pPr>
        <w:ind w:firstLine="360"/>
        <w:jc w:val="both"/>
      </w:pPr>
      <w:r>
        <w:t xml:space="preserve">      К обстоятельствам непреодолимой силы относятся события, которые Сторона не могла ни предвидеть, ни предотвратить разумными мерами и за возникновение которых она не несет ответственности, препятствующие исполнению принятых ею на себя обязательств (форс-мажор).</w:t>
      </w:r>
    </w:p>
    <w:p w:rsidR="00052F26" w:rsidRDefault="00052F26" w:rsidP="00052F26">
      <w:pPr>
        <w:ind w:firstLine="360"/>
        <w:jc w:val="both"/>
      </w:pPr>
      <w:r>
        <w:t xml:space="preserve">      К  таким обстоятельствам чрезвычайного характера относятся наводнение, пожар, землетрясение и иные явления природы, а также военные действия и любые другие обстоятельства  вне разумного контроля сторон.</w:t>
      </w:r>
    </w:p>
    <w:p w:rsidR="00052F26" w:rsidRDefault="00052F26" w:rsidP="00052F26">
      <w:pPr>
        <w:ind w:left="360"/>
        <w:jc w:val="both"/>
      </w:pPr>
    </w:p>
    <w:p w:rsidR="00052F26" w:rsidRDefault="00052F26" w:rsidP="00052F26">
      <w:pPr>
        <w:numPr>
          <w:ilvl w:val="0"/>
          <w:numId w:val="1"/>
        </w:numPr>
        <w:jc w:val="center"/>
        <w:rPr>
          <w:b/>
        </w:rPr>
      </w:pPr>
      <w:r w:rsidRPr="00164F7F">
        <w:rPr>
          <w:b/>
        </w:rPr>
        <w:t>РАЗРЕШЕНИЕ СПОРОВ И ПРИМЕНИМОЕ ПРАВО</w:t>
      </w:r>
    </w:p>
    <w:p w:rsidR="00052F26" w:rsidRPr="00164F7F" w:rsidRDefault="00052F26" w:rsidP="00052F26">
      <w:pPr>
        <w:ind w:left="360"/>
        <w:rPr>
          <w:b/>
        </w:rPr>
      </w:pPr>
    </w:p>
    <w:p w:rsidR="00052F26" w:rsidRDefault="00052F26" w:rsidP="00052F26">
      <w:pPr>
        <w:jc w:val="both"/>
      </w:pPr>
      <w:r>
        <w:t xml:space="preserve">            6.1.Все возможные споры и разногласия, вытекающие из настоящего Договора или по его поводу, Стороны разрешают, по возможности, путем переговоров и (или) предъявления претензий. Срок для рассмотрения претензии – 10 (Десять) календарных дней с момента ее</w:t>
      </w:r>
      <w:r w:rsidR="00F62ECC">
        <w:t xml:space="preserve"> </w:t>
      </w:r>
      <w:r>
        <w:t>получения.</w:t>
      </w:r>
    </w:p>
    <w:p w:rsidR="00052F26" w:rsidRDefault="00052F26" w:rsidP="00052F26">
      <w:pPr>
        <w:jc w:val="both"/>
      </w:pPr>
      <w:r>
        <w:t xml:space="preserve">           6.2.Если стороны не достигнут согласованного решения для разрешения споров, то они разрешаются в судебном порядке.</w:t>
      </w:r>
    </w:p>
    <w:p w:rsidR="00052F26" w:rsidRDefault="00052F26" w:rsidP="00052F26">
      <w:pPr>
        <w:jc w:val="both"/>
      </w:pPr>
    </w:p>
    <w:p w:rsidR="00052F26" w:rsidRDefault="00052F26" w:rsidP="00052F26">
      <w:pPr>
        <w:ind w:left="360"/>
        <w:jc w:val="center"/>
        <w:rPr>
          <w:b/>
        </w:rPr>
      </w:pPr>
      <w:r>
        <w:rPr>
          <w:b/>
        </w:rPr>
        <w:t xml:space="preserve">7.  </w:t>
      </w:r>
      <w:r w:rsidRPr="00D97645">
        <w:rPr>
          <w:b/>
        </w:rPr>
        <w:t>ЗАКЛЮЧИТЕЛЬНЫЕ ПОЛОЖЕНИЯ</w:t>
      </w:r>
    </w:p>
    <w:p w:rsidR="00052F26" w:rsidRPr="00D97645" w:rsidRDefault="00052F26" w:rsidP="00052F26">
      <w:pPr>
        <w:ind w:left="360"/>
        <w:jc w:val="center"/>
        <w:rPr>
          <w:b/>
        </w:rPr>
      </w:pPr>
    </w:p>
    <w:p w:rsidR="00052F26" w:rsidRDefault="00052F26" w:rsidP="00052F26">
      <w:pPr>
        <w:jc w:val="both"/>
      </w:pPr>
      <w:r>
        <w:t xml:space="preserve">           7.1. Договор вступает в силу с момента его подписания обеими Сторонами и действует до момента проведения между сторонами всех взаиморасчетов.</w:t>
      </w:r>
    </w:p>
    <w:p w:rsidR="00052F26" w:rsidRDefault="00052F26" w:rsidP="00052F26">
      <w:pPr>
        <w:jc w:val="both"/>
      </w:pPr>
      <w:r>
        <w:t xml:space="preserve">           7.2. С момента подписания настоящего Договора все предыдущие обсуждения, переговоры, обещания и представления между Сторонами, если таковые имелись, теряют и силу и заменяются настоящим текстом.</w:t>
      </w:r>
    </w:p>
    <w:p w:rsidR="00052F26" w:rsidRDefault="00052F26" w:rsidP="00052F26">
      <w:pPr>
        <w:jc w:val="both"/>
      </w:pPr>
      <w:r>
        <w:t xml:space="preserve">           7.3 .Во всем том, что не предусмотрено настоящим Договором, Стороны руководствуются действующим законодательством. </w:t>
      </w:r>
    </w:p>
    <w:p w:rsidR="00052F26" w:rsidRDefault="00052F26" w:rsidP="00052F26">
      <w:pPr>
        <w:numPr>
          <w:ilvl w:val="1"/>
          <w:numId w:val="2"/>
        </w:numPr>
        <w:jc w:val="both"/>
        <w:rPr>
          <w:sz w:val="20"/>
          <w:szCs w:val="20"/>
        </w:rPr>
      </w:pPr>
      <w:r>
        <w:t xml:space="preserve"> Все приложения к настоящему Договору являются его неотъемлемой частью.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</w:t>
      </w:r>
    </w:p>
    <w:p w:rsidR="00052F26" w:rsidRDefault="00052F26" w:rsidP="00052F26">
      <w:pPr>
        <w:jc w:val="both"/>
      </w:pPr>
      <w:r>
        <w:t xml:space="preserve">           7.</w:t>
      </w:r>
      <w:r w:rsidR="00AD00AB">
        <w:t>5</w:t>
      </w:r>
      <w:r>
        <w:t xml:space="preserve">. Любые изменения и дополнения к настоящему договору действительны лишь при условии, что они совершены в письменной форме и подписаны Сторонами, либо их надлежаще уполномоченными на то представителями сторон. </w:t>
      </w:r>
    </w:p>
    <w:p w:rsidR="00052F26" w:rsidRDefault="00052F26" w:rsidP="00052F26">
      <w:pPr>
        <w:jc w:val="both"/>
      </w:pPr>
      <w:r>
        <w:lastRenderedPageBreak/>
        <w:t xml:space="preserve">           7.</w:t>
      </w:r>
      <w:r w:rsidR="00AD00AB">
        <w:t>6</w:t>
      </w:r>
      <w:r>
        <w:t>. Настоящий договор составлен в трех экземплярах, имеющих одинаковую юридическую силу, один экземпляр – у Продавца, второй – у Покупателя, третий для регистрирующего органа.</w:t>
      </w:r>
    </w:p>
    <w:p w:rsidR="00052F26" w:rsidRDefault="00052F26" w:rsidP="00052F26">
      <w:pPr>
        <w:jc w:val="both"/>
      </w:pPr>
    </w:p>
    <w:p w:rsidR="00052F26" w:rsidRDefault="00052F26" w:rsidP="00052F26">
      <w:pPr>
        <w:numPr>
          <w:ilvl w:val="0"/>
          <w:numId w:val="2"/>
        </w:numPr>
        <w:jc w:val="center"/>
        <w:rPr>
          <w:b/>
        </w:rPr>
      </w:pPr>
      <w:r w:rsidRPr="00543AB8">
        <w:rPr>
          <w:b/>
        </w:rPr>
        <w:t>ЮРИДИЧЕСКИЕ АДРЕСА И ПОДПИСИ СТОРОН</w:t>
      </w:r>
    </w:p>
    <w:p w:rsidR="00052F26" w:rsidRPr="00543AB8" w:rsidRDefault="00052F26" w:rsidP="00052F26">
      <w:pPr>
        <w:rPr>
          <w:b/>
        </w:rPr>
      </w:pPr>
    </w:p>
    <w:p w:rsidR="00052F26" w:rsidRDefault="00052F26" w:rsidP="00052F26">
      <w:pPr>
        <w:jc w:val="both"/>
      </w:pPr>
      <w:r>
        <w:t xml:space="preserve">            8.1. В случае изменения адреса обслуживающего банка или расчетного счета, Стороны обязаны немедленно уведомить об этом друг друга. </w:t>
      </w:r>
    </w:p>
    <w:p w:rsidR="00052F26" w:rsidRDefault="00052F26" w:rsidP="00052F26">
      <w:pPr>
        <w:jc w:val="both"/>
      </w:pPr>
    </w:p>
    <w:p w:rsidR="00052F26" w:rsidRPr="00C72E77" w:rsidRDefault="00052F26" w:rsidP="00052F26">
      <w:pPr>
        <w:jc w:val="both"/>
        <w:rPr>
          <w:b/>
        </w:rPr>
      </w:pPr>
      <w:r w:rsidRPr="00C72E77">
        <w:rPr>
          <w:b/>
        </w:rPr>
        <w:t>ПРОДАВЕЦ:</w:t>
      </w:r>
    </w:p>
    <w:p w:rsidR="002C52D8" w:rsidRDefault="002C52D8" w:rsidP="002C52D8">
      <w:pPr>
        <w:rPr>
          <w:b/>
        </w:rPr>
      </w:pPr>
      <w:r w:rsidRPr="006A3DA3">
        <w:rPr>
          <w:b/>
        </w:rPr>
        <w:t xml:space="preserve">Муниципальное бюджетное учреждение «Благоустройство» </w:t>
      </w:r>
    </w:p>
    <w:p w:rsidR="002C52D8" w:rsidRPr="00DF198A" w:rsidRDefault="002C52D8" w:rsidP="002C52D8">
      <w:r w:rsidRPr="006A3DA3">
        <w:t>Адрес:</w:t>
      </w:r>
      <w:r w:rsidRPr="00DF198A">
        <w:t xml:space="preserve"> 618350, Пермский край, г. Кизел, ул. </w:t>
      </w:r>
      <w:proofErr w:type="gramStart"/>
      <w:r w:rsidRPr="00DF198A">
        <w:t>Советская</w:t>
      </w:r>
      <w:proofErr w:type="gramEnd"/>
      <w:r w:rsidRPr="00DF198A">
        <w:t>, 22, оф.217</w:t>
      </w:r>
    </w:p>
    <w:p w:rsidR="002C52D8" w:rsidRPr="006A3DA3" w:rsidRDefault="002C52D8" w:rsidP="002C52D8">
      <w:r w:rsidRPr="006A3DA3">
        <w:t>ИНН/КПП 5911071566/ 59101001</w:t>
      </w:r>
    </w:p>
    <w:p w:rsidR="002C52D8" w:rsidRPr="006A3DA3" w:rsidRDefault="002C52D8" w:rsidP="002C52D8">
      <w:r w:rsidRPr="006A3DA3">
        <w:t>ОГРН 1145911000234</w:t>
      </w:r>
    </w:p>
    <w:p w:rsidR="002C52D8" w:rsidRDefault="002C52D8" w:rsidP="002C52D8">
      <w:r w:rsidRPr="006A3DA3">
        <w:t>БИК</w:t>
      </w:r>
      <w:r>
        <w:t xml:space="preserve"> 04202603</w:t>
      </w:r>
    </w:p>
    <w:p w:rsidR="002C52D8" w:rsidRDefault="002C52D8" w:rsidP="002C52D8">
      <w:r>
        <w:t>Отделение Пермь г</w:t>
      </w:r>
      <w:proofErr w:type="gramStart"/>
      <w:r>
        <w:t>.П</w:t>
      </w:r>
      <w:proofErr w:type="gramEnd"/>
      <w:r>
        <w:t>ермь</w:t>
      </w:r>
    </w:p>
    <w:p w:rsidR="002C52D8" w:rsidRPr="00DF198A" w:rsidRDefault="002C52D8" w:rsidP="002C52D8">
      <w:proofErr w:type="spellStart"/>
      <w:proofErr w:type="gramStart"/>
      <w:r>
        <w:t>р</w:t>
      </w:r>
      <w:proofErr w:type="spellEnd"/>
      <w:proofErr w:type="gramEnd"/>
      <w:r>
        <w:t>/с 40701810700001000072</w:t>
      </w:r>
    </w:p>
    <w:p w:rsidR="002C52D8" w:rsidRPr="00DF198A" w:rsidRDefault="002C52D8" w:rsidP="002C52D8">
      <w:proofErr w:type="gramStart"/>
      <w:r w:rsidRPr="00DF198A">
        <w:t>л</w:t>
      </w:r>
      <w:proofErr w:type="gramEnd"/>
      <w:r w:rsidRPr="00DF198A">
        <w:t xml:space="preserve">/с 20566Щ31920 в Управлении Федерального казначейства по Пермскому краю </w:t>
      </w:r>
    </w:p>
    <w:p w:rsidR="002C52D8" w:rsidRPr="007630BB" w:rsidRDefault="002C52D8" w:rsidP="002C52D8">
      <w:r w:rsidRPr="00DF198A">
        <w:t>тел</w:t>
      </w:r>
      <w:r w:rsidRPr="007630BB">
        <w:t>.: 8 (34255) 4-00-62</w:t>
      </w:r>
    </w:p>
    <w:p w:rsidR="00052F26" w:rsidRDefault="002C52D8" w:rsidP="002C52D8">
      <w:pPr>
        <w:jc w:val="both"/>
        <w:rPr>
          <w:color w:val="333333"/>
        </w:rPr>
      </w:pPr>
      <w:r w:rsidRPr="00985B2D">
        <w:rPr>
          <w:bCs/>
          <w:lang w:val="en-US"/>
        </w:rPr>
        <w:t>Mail</w:t>
      </w:r>
      <w:r w:rsidRPr="007630BB">
        <w:rPr>
          <w:bCs/>
        </w:rPr>
        <w:t xml:space="preserve">: </w:t>
      </w:r>
      <w:hyperlink r:id="rId7" w:history="1">
        <w:r w:rsidRPr="00971FCC">
          <w:rPr>
            <w:rStyle w:val="a7"/>
            <w:lang w:val="en-US"/>
          </w:rPr>
          <w:t>kizblag</w:t>
        </w:r>
        <w:r w:rsidRPr="007630BB">
          <w:rPr>
            <w:rStyle w:val="a7"/>
          </w:rPr>
          <w:t>@</w:t>
        </w:r>
        <w:r w:rsidRPr="00971FCC">
          <w:rPr>
            <w:rStyle w:val="a7"/>
            <w:lang w:val="en-US"/>
          </w:rPr>
          <w:t>mail</w:t>
        </w:r>
        <w:r w:rsidRPr="007630BB">
          <w:rPr>
            <w:rStyle w:val="a7"/>
          </w:rPr>
          <w:t>.</w:t>
        </w:r>
        <w:r w:rsidRPr="00971FCC">
          <w:rPr>
            <w:rStyle w:val="a7"/>
            <w:lang w:val="en-US"/>
          </w:rPr>
          <w:t>ru</w:t>
        </w:r>
      </w:hyperlink>
    </w:p>
    <w:p w:rsidR="002C52D8" w:rsidRPr="002C52D8" w:rsidRDefault="002C52D8" w:rsidP="002C52D8">
      <w:pPr>
        <w:jc w:val="both"/>
      </w:pPr>
    </w:p>
    <w:p w:rsidR="00052F26" w:rsidRDefault="002C52D8" w:rsidP="00052F26">
      <w:pPr>
        <w:jc w:val="both"/>
      </w:pPr>
      <w:r>
        <w:t>Директор</w:t>
      </w:r>
      <w:r w:rsidR="00052F26">
        <w:t xml:space="preserve">___________________ </w:t>
      </w:r>
      <w:r>
        <w:t>Д.В.Старков</w:t>
      </w:r>
    </w:p>
    <w:p w:rsidR="00052F26" w:rsidRDefault="00052F26" w:rsidP="00052F26">
      <w:pPr>
        <w:jc w:val="both"/>
      </w:pPr>
    </w:p>
    <w:p w:rsidR="00052F26" w:rsidRPr="00776EF1" w:rsidRDefault="00052F26" w:rsidP="00052F26">
      <w:pPr>
        <w:jc w:val="both"/>
        <w:rPr>
          <w:b/>
        </w:rPr>
      </w:pPr>
      <w:r w:rsidRPr="00C72E77">
        <w:rPr>
          <w:b/>
        </w:rPr>
        <w:t>ПОКУПАТЕЛЬ</w:t>
      </w:r>
    </w:p>
    <w:p w:rsidR="00052F26" w:rsidRDefault="00052F26" w:rsidP="00052F26">
      <w:pPr>
        <w:jc w:val="both"/>
      </w:pPr>
      <w:r>
        <w:t>______________________________________________</w:t>
      </w:r>
    </w:p>
    <w:p w:rsidR="00052F26" w:rsidRDefault="00052F26" w:rsidP="00052F26">
      <w:pPr>
        <w:jc w:val="both"/>
      </w:pPr>
      <w:r>
        <w:t>______________________________________________</w:t>
      </w:r>
    </w:p>
    <w:p w:rsidR="00052F26" w:rsidRDefault="00052F26" w:rsidP="00052F26">
      <w:pPr>
        <w:jc w:val="both"/>
      </w:pPr>
      <w:r>
        <w:t>______________________________________________</w:t>
      </w:r>
    </w:p>
    <w:p w:rsidR="00052F26" w:rsidRDefault="00052F26" w:rsidP="00052F26">
      <w:pPr>
        <w:jc w:val="both"/>
      </w:pPr>
      <w:r>
        <w:t>______________________________________________</w:t>
      </w:r>
    </w:p>
    <w:p w:rsidR="00052F26" w:rsidRDefault="00052F26" w:rsidP="00052F26">
      <w:pPr>
        <w:jc w:val="both"/>
      </w:pPr>
    </w:p>
    <w:p w:rsidR="00052F26" w:rsidRDefault="00052F26" w:rsidP="00052F26">
      <w:pPr>
        <w:jc w:val="both"/>
      </w:pPr>
      <w:r>
        <w:t xml:space="preserve">_______________________________ </w:t>
      </w:r>
    </w:p>
    <w:p w:rsidR="00052F26" w:rsidRDefault="00052F26" w:rsidP="00052F26">
      <w:pPr>
        <w:jc w:val="both"/>
      </w:pPr>
    </w:p>
    <w:p w:rsidR="00052F26" w:rsidRDefault="00052F26" w:rsidP="00052F26">
      <w:pPr>
        <w:jc w:val="both"/>
      </w:pPr>
    </w:p>
    <w:p w:rsidR="00052F26" w:rsidRDefault="00052F26" w:rsidP="00052F26">
      <w:pPr>
        <w:jc w:val="both"/>
      </w:pPr>
    </w:p>
    <w:p w:rsidR="00052F26" w:rsidRDefault="00052F26" w:rsidP="00052F26">
      <w:pPr>
        <w:jc w:val="both"/>
      </w:pPr>
    </w:p>
    <w:p w:rsidR="00DF05BB" w:rsidRPr="00C9767B" w:rsidRDefault="00DF05BB">
      <w:pPr>
        <w:rPr>
          <w:sz w:val="28"/>
          <w:szCs w:val="28"/>
        </w:rPr>
      </w:pPr>
    </w:p>
    <w:sectPr w:rsidR="00DF05BB" w:rsidRPr="00C9767B" w:rsidSect="00D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13DA"/>
    <w:multiLevelType w:val="multilevel"/>
    <w:tmpl w:val="D1AE7E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">
    <w:nsid w:val="5ADF70B1"/>
    <w:multiLevelType w:val="multilevel"/>
    <w:tmpl w:val="BB20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43DE1"/>
    <w:rsid w:val="00052F26"/>
    <w:rsid w:val="001621FA"/>
    <w:rsid w:val="002044E1"/>
    <w:rsid w:val="0026129B"/>
    <w:rsid w:val="00285ED0"/>
    <w:rsid w:val="002C52D8"/>
    <w:rsid w:val="00451C2A"/>
    <w:rsid w:val="006A4109"/>
    <w:rsid w:val="00735AA4"/>
    <w:rsid w:val="00752CA4"/>
    <w:rsid w:val="007630BB"/>
    <w:rsid w:val="00813B91"/>
    <w:rsid w:val="00971CDE"/>
    <w:rsid w:val="00A0297C"/>
    <w:rsid w:val="00A561C0"/>
    <w:rsid w:val="00AD00AB"/>
    <w:rsid w:val="00B27515"/>
    <w:rsid w:val="00B65148"/>
    <w:rsid w:val="00C9767B"/>
    <w:rsid w:val="00CC7B04"/>
    <w:rsid w:val="00DF05BB"/>
    <w:rsid w:val="00E43DE1"/>
    <w:rsid w:val="00F3542A"/>
    <w:rsid w:val="00F6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43DE1"/>
    <w:pPr>
      <w:spacing w:line="360" w:lineRule="atLeast"/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43D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E43DE1"/>
    <w:pPr>
      <w:jc w:val="both"/>
    </w:pPr>
    <w:rPr>
      <w:sz w:val="18"/>
    </w:rPr>
  </w:style>
  <w:style w:type="character" w:customStyle="1" w:styleId="20">
    <w:name w:val="Основной текст 2 Знак"/>
    <w:basedOn w:val="a0"/>
    <w:link w:val="2"/>
    <w:semiHidden/>
    <w:rsid w:val="00E43DE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Title"/>
    <w:basedOn w:val="a"/>
    <w:link w:val="a6"/>
    <w:qFormat/>
    <w:rsid w:val="00E43DE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43D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rsid w:val="00052F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zbla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4C28AC395EEBA31384E4A27253D3D63C466FFDBB8F3DEF0AFA389B80631CB83D0E73A4AC7D971BP7tFK" TargetMode="External"/><Relationship Id="rId5" Type="http://schemas.openxmlformats.org/officeDocument/2006/relationships/hyperlink" Target="http://www.kizel.perma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Компьютер</cp:lastModifiedBy>
  <cp:revision>6</cp:revision>
  <cp:lastPrinted>2017-03-16T04:16:00Z</cp:lastPrinted>
  <dcterms:created xsi:type="dcterms:W3CDTF">2018-10-09T09:31:00Z</dcterms:created>
  <dcterms:modified xsi:type="dcterms:W3CDTF">2018-10-22T03:17:00Z</dcterms:modified>
</cp:coreProperties>
</file>