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31A8" w14:textId="77777777" w:rsidR="002B52AE" w:rsidRPr="00F8474C" w:rsidRDefault="002B52AE" w:rsidP="002B5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980"/>
      <w:bookmarkEnd w:id="0"/>
      <w:r w:rsidRPr="00F8474C"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</w:t>
      </w:r>
    </w:p>
    <w:p w14:paraId="4D63B945" w14:textId="77777777" w:rsidR="002B52AE" w:rsidRPr="00731F43" w:rsidRDefault="002B52AE" w:rsidP="002B52A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4C">
        <w:rPr>
          <w:rFonts w:ascii="Times New Roman" w:hAnsi="Times New Roman" w:cs="Times New Roman"/>
          <w:b/>
          <w:sz w:val="28"/>
          <w:szCs w:val="28"/>
        </w:rPr>
        <w:t>ГОРОДА КИЗЕЛА</w:t>
      </w:r>
    </w:p>
    <w:p w14:paraId="05C77199" w14:textId="77777777" w:rsidR="002B52AE" w:rsidRDefault="002B52AE" w:rsidP="002B52A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0536">
        <w:rPr>
          <w:rFonts w:ascii="Times New Roman" w:hAnsi="Times New Roman" w:cs="Times New Roman"/>
          <w:bCs/>
          <w:sz w:val="24"/>
          <w:szCs w:val="24"/>
        </w:rPr>
        <w:t>Ул.</w:t>
      </w:r>
      <w:r>
        <w:rPr>
          <w:rFonts w:ascii="Times New Roman" w:hAnsi="Times New Roman" w:cs="Times New Roman"/>
          <w:bCs/>
          <w:sz w:val="24"/>
          <w:szCs w:val="24"/>
        </w:rPr>
        <w:t xml:space="preserve"> Луначарского, д.19, г. Кизел, 618350</w:t>
      </w:r>
    </w:p>
    <w:p w14:paraId="4F5DB2C7" w14:textId="77777777" w:rsidR="002B52AE" w:rsidRPr="00731F43" w:rsidRDefault="002B52AE" w:rsidP="002B52A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Тел</w:t>
      </w:r>
      <w:r w:rsidRPr="00731F43">
        <w:rPr>
          <w:rFonts w:ascii="Times New Roman" w:hAnsi="Times New Roman" w:cs="Times New Roman"/>
          <w:bCs/>
          <w:sz w:val="24"/>
          <w:szCs w:val="24"/>
          <w:lang w:val="en-US"/>
        </w:rPr>
        <w:t>.4-46-29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Pr="00731F4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E-mail: finkizel@mail.ru</w:t>
      </w:r>
    </w:p>
    <w:p w14:paraId="25CBF261" w14:textId="77777777" w:rsidR="002B52AE" w:rsidRPr="002B52AE" w:rsidRDefault="002B52AE" w:rsidP="0032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14:paraId="67219969" w14:textId="4340BE29" w:rsidR="003249D1" w:rsidRPr="00134828" w:rsidRDefault="00134828" w:rsidP="0032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ИНФОРМАЦИЯ</w:t>
      </w:r>
    </w:p>
    <w:p w14:paraId="2408A08D" w14:textId="0B9C08FB" w:rsidR="00347F00" w:rsidRDefault="00347F00" w:rsidP="00347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плановой проверки в отношении </w:t>
      </w:r>
      <w:r w:rsidRPr="009854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14:paraId="1E3CFCC9" w14:textId="702C60A5" w:rsidR="00A21CCD" w:rsidRPr="00E154ED" w:rsidRDefault="00347F00" w:rsidP="008B78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54ED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E154ED" w:rsidRPr="00E154ED">
        <w:rPr>
          <w:rFonts w:ascii="Times New Roman" w:hAnsi="Times New Roman" w:cs="Times New Roman"/>
          <w:sz w:val="28"/>
          <w:szCs w:val="28"/>
        </w:rPr>
        <w:t>учреждени</w:t>
      </w:r>
      <w:r w:rsidR="00E154ED">
        <w:rPr>
          <w:rFonts w:ascii="Times New Roman" w:hAnsi="Times New Roman" w:cs="Times New Roman"/>
          <w:sz w:val="28"/>
          <w:szCs w:val="28"/>
        </w:rPr>
        <w:t>я</w:t>
      </w:r>
      <w:r w:rsidR="00E154ED" w:rsidRPr="00E154ED">
        <w:rPr>
          <w:rFonts w:ascii="Times New Roman" w:hAnsi="Times New Roman" w:cs="Times New Roman"/>
          <w:sz w:val="28"/>
          <w:szCs w:val="28"/>
        </w:rPr>
        <w:t xml:space="preserve"> </w:t>
      </w:r>
      <w:r w:rsidR="00ED08BF">
        <w:rPr>
          <w:rFonts w:ascii="Times New Roman" w:hAnsi="Times New Roman" w:cs="Times New Roman"/>
          <w:sz w:val="28"/>
          <w:szCs w:val="28"/>
        </w:rPr>
        <w:t>«Кизеловская библиотека»</w:t>
      </w:r>
    </w:p>
    <w:p w14:paraId="39A4D06C" w14:textId="0C3D02B6" w:rsidR="00B955E9" w:rsidRDefault="00B955E9" w:rsidP="00A21CCD">
      <w:pPr>
        <w:spacing w:after="0"/>
        <w:jc w:val="both"/>
        <w:rPr>
          <w:rFonts w:ascii="Times New Roman" w:hAnsi="Times New Roman" w:cs="Times New Roman"/>
        </w:rPr>
      </w:pPr>
    </w:p>
    <w:p w14:paraId="1B9DB911" w14:textId="77777777" w:rsidR="00B955E9" w:rsidRDefault="00B955E9" w:rsidP="00A21CCD">
      <w:pPr>
        <w:spacing w:after="0"/>
        <w:jc w:val="both"/>
        <w:rPr>
          <w:rFonts w:ascii="Times New Roman" w:hAnsi="Times New Roman" w:cs="Times New Roman"/>
        </w:rPr>
      </w:pPr>
    </w:p>
    <w:p w14:paraId="24BA74FA" w14:textId="546B9926" w:rsidR="003249D1" w:rsidRPr="0098548A" w:rsidRDefault="00A21CCD" w:rsidP="009E4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9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49D1" w:rsidRPr="0098548A">
        <w:rPr>
          <w:rFonts w:ascii="Times New Roman" w:hAnsi="Times New Roman" w:cs="Times New Roman"/>
          <w:sz w:val="28"/>
          <w:szCs w:val="28"/>
        </w:rPr>
        <w:t xml:space="preserve">В соответствии с сводным планом </w:t>
      </w:r>
      <w:r w:rsidR="00E95C2A" w:rsidRPr="00E95C2A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E95C2A">
        <w:rPr>
          <w:szCs w:val="28"/>
        </w:rPr>
        <w:t xml:space="preserve"> </w:t>
      </w:r>
      <w:r w:rsidR="003249D1" w:rsidRPr="0098548A">
        <w:rPr>
          <w:rFonts w:ascii="Times New Roman" w:hAnsi="Times New Roman" w:cs="Times New Roman"/>
          <w:sz w:val="28"/>
          <w:szCs w:val="28"/>
        </w:rPr>
        <w:t>по осуществлению внутреннего муниципального финансового контроля на 20</w:t>
      </w:r>
      <w:r w:rsidR="00B717D5">
        <w:rPr>
          <w:rFonts w:ascii="Times New Roman" w:hAnsi="Times New Roman" w:cs="Times New Roman"/>
          <w:sz w:val="28"/>
          <w:szCs w:val="28"/>
        </w:rPr>
        <w:t>2</w:t>
      </w:r>
      <w:r w:rsidR="00E95C2A">
        <w:rPr>
          <w:rFonts w:ascii="Times New Roman" w:hAnsi="Times New Roman" w:cs="Times New Roman"/>
          <w:sz w:val="28"/>
          <w:szCs w:val="28"/>
        </w:rPr>
        <w:t>1</w:t>
      </w:r>
      <w:r w:rsidR="003249D1" w:rsidRPr="0098548A">
        <w:rPr>
          <w:rFonts w:ascii="Times New Roman" w:hAnsi="Times New Roman" w:cs="Times New Roman"/>
          <w:sz w:val="28"/>
          <w:szCs w:val="28"/>
        </w:rPr>
        <w:t xml:space="preserve"> год, утвержденным приказом финансового управления администрации </w:t>
      </w:r>
      <w:r w:rsidR="00844123">
        <w:rPr>
          <w:rFonts w:ascii="Times New Roman" w:hAnsi="Times New Roman" w:cs="Times New Roman"/>
          <w:sz w:val="28"/>
          <w:szCs w:val="28"/>
        </w:rPr>
        <w:t>города Кизела</w:t>
      </w:r>
      <w:r w:rsidR="003249D1" w:rsidRPr="0098548A">
        <w:rPr>
          <w:rFonts w:ascii="Times New Roman" w:hAnsi="Times New Roman" w:cs="Times New Roman"/>
          <w:sz w:val="28"/>
          <w:szCs w:val="28"/>
        </w:rPr>
        <w:t xml:space="preserve"> от </w:t>
      </w:r>
      <w:r w:rsidR="00E95C2A">
        <w:rPr>
          <w:rFonts w:ascii="Times New Roman" w:hAnsi="Times New Roman" w:cs="Times New Roman"/>
          <w:sz w:val="28"/>
          <w:szCs w:val="28"/>
        </w:rPr>
        <w:t>0</w:t>
      </w:r>
      <w:r w:rsidR="00AD19A3" w:rsidRPr="00AD19A3">
        <w:rPr>
          <w:rFonts w:ascii="Times New Roman" w:hAnsi="Times New Roman" w:cs="Times New Roman"/>
          <w:sz w:val="28"/>
          <w:szCs w:val="28"/>
        </w:rPr>
        <w:t>9.1</w:t>
      </w:r>
      <w:r w:rsidR="00E95C2A">
        <w:rPr>
          <w:rFonts w:ascii="Times New Roman" w:hAnsi="Times New Roman" w:cs="Times New Roman"/>
          <w:sz w:val="28"/>
          <w:szCs w:val="28"/>
        </w:rPr>
        <w:t>2</w:t>
      </w:r>
      <w:r w:rsidR="00AD19A3" w:rsidRPr="00AD19A3">
        <w:rPr>
          <w:rFonts w:ascii="Times New Roman" w:hAnsi="Times New Roman" w:cs="Times New Roman"/>
          <w:sz w:val="28"/>
          <w:szCs w:val="28"/>
        </w:rPr>
        <w:t>.20</w:t>
      </w:r>
      <w:r w:rsidR="00E95C2A">
        <w:rPr>
          <w:rFonts w:ascii="Times New Roman" w:hAnsi="Times New Roman" w:cs="Times New Roman"/>
          <w:sz w:val="28"/>
          <w:szCs w:val="28"/>
        </w:rPr>
        <w:t>20</w:t>
      </w:r>
      <w:r w:rsidR="00AD19A3" w:rsidRPr="00AD19A3">
        <w:rPr>
          <w:rFonts w:ascii="Times New Roman" w:hAnsi="Times New Roman" w:cs="Times New Roman"/>
          <w:sz w:val="28"/>
          <w:szCs w:val="28"/>
        </w:rPr>
        <w:t xml:space="preserve"> № 157</w:t>
      </w:r>
      <w:r w:rsidR="003249D1" w:rsidRPr="00AD19A3">
        <w:rPr>
          <w:rFonts w:ascii="Times New Roman" w:hAnsi="Times New Roman" w:cs="Times New Roman"/>
          <w:sz w:val="28"/>
          <w:szCs w:val="28"/>
        </w:rPr>
        <w:t xml:space="preserve">; приказом финансового управления администрации </w:t>
      </w:r>
      <w:r w:rsidR="00844123" w:rsidRPr="00AD19A3">
        <w:rPr>
          <w:rFonts w:ascii="Times New Roman" w:hAnsi="Times New Roman" w:cs="Times New Roman"/>
          <w:sz w:val="28"/>
          <w:szCs w:val="28"/>
        </w:rPr>
        <w:t>го</w:t>
      </w:r>
      <w:r w:rsidR="00844123">
        <w:rPr>
          <w:rFonts w:ascii="Times New Roman" w:hAnsi="Times New Roman" w:cs="Times New Roman"/>
          <w:sz w:val="28"/>
          <w:szCs w:val="28"/>
        </w:rPr>
        <w:t xml:space="preserve">рода </w:t>
      </w:r>
      <w:r w:rsidR="00844123" w:rsidRPr="00F07139">
        <w:rPr>
          <w:rFonts w:ascii="Times New Roman" w:hAnsi="Times New Roman" w:cs="Times New Roman"/>
          <w:sz w:val="28"/>
          <w:szCs w:val="28"/>
        </w:rPr>
        <w:t>Кизела</w:t>
      </w:r>
      <w:r w:rsidR="003249D1" w:rsidRPr="00F07139">
        <w:rPr>
          <w:rFonts w:ascii="Times New Roman" w:hAnsi="Times New Roman" w:cs="Times New Roman"/>
          <w:sz w:val="28"/>
          <w:szCs w:val="28"/>
        </w:rPr>
        <w:t xml:space="preserve"> </w:t>
      </w:r>
      <w:r w:rsidR="00F72E75" w:rsidRPr="00F07139">
        <w:rPr>
          <w:rFonts w:ascii="Times New Roman" w:hAnsi="Times New Roman" w:cs="Times New Roman"/>
          <w:sz w:val="28"/>
          <w:szCs w:val="28"/>
        </w:rPr>
        <w:t xml:space="preserve">от </w:t>
      </w:r>
      <w:r w:rsidR="00B76252">
        <w:rPr>
          <w:rFonts w:ascii="Times New Roman" w:hAnsi="Times New Roman" w:cs="Times New Roman"/>
          <w:sz w:val="28"/>
          <w:szCs w:val="28"/>
        </w:rPr>
        <w:t>2</w:t>
      </w:r>
      <w:r w:rsidR="00ED08BF">
        <w:rPr>
          <w:rFonts w:ascii="Times New Roman" w:hAnsi="Times New Roman" w:cs="Times New Roman"/>
          <w:sz w:val="28"/>
          <w:szCs w:val="28"/>
        </w:rPr>
        <w:t>3</w:t>
      </w:r>
      <w:r w:rsidR="00F07139" w:rsidRPr="00F07139">
        <w:rPr>
          <w:rFonts w:ascii="Times New Roman" w:hAnsi="Times New Roman" w:cs="Times New Roman"/>
          <w:sz w:val="28"/>
          <w:szCs w:val="28"/>
        </w:rPr>
        <w:t>.0</w:t>
      </w:r>
      <w:r w:rsidR="00ED08BF">
        <w:rPr>
          <w:rFonts w:ascii="Times New Roman" w:hAnsi="Times New Roman" w:cs="Times New Roman"/>
          <w:sz w:val="28"/>
          <w:szCs w:val="28"/>
        </w:rPr>
        <w:t>4</w:t>
      </w:r>
      <w:r w:rsidR="00F07139" w:rsidRPr="00F0713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ED08BF">
        <w:rPr>
          <w:rFonts w:ascii="Times New Roman" w:hAnsi="Times New Roman" w:cs="Times New Roman"/>
          <w:sz w:val="28"/>
          <w:szCs w:val="28"/>
        </w:rPr>
        <w:t>33</w:t>
      </w:r>
      <w:r w:rsidR="00347F00" w:rsidRPr="00347F0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9223851"/>
      <w:r w:rsidR="003249D1" w:rsidRPr="00347F00">
        <w:rPr>
          <w:rFonts w:ascii="Times New Roman" w:hAnsi="Times New Roman" w:cs="Times New Roman"/>
          <w:sz w:val="28"/>
          <w:szCs w:val="28"/>
        </w:rPr>
        <w:t>«О проведении контрольного мероприятия»</w:t>
      </w:r>
      <w:bookmarkEnd w:id="1"/>
      <w:r w:rsidR="00844123" w:rsidRPr="00347F00">
        <w:rPr>
          <w:rFonts w:ascii="Times New Roman" w:hAnsi="Times New Roman" w:cs="Times New Roman"/>
          <w:sz w:val="28"/>
          <w:szCs w:val="28"/>
        </w:rPr>
        <w:t xml:space="preserve"> </w:t>
      </w:r>
      <w:r w:rsidR="003249D1" w:rsidRPr="00347F00">
        <w:rPr>
          <w:rFonts w:ascii="Times New Roman" w:hAnsi="Times New Roman" w:cs="Times New Roman"/>
          <w:sz w:val="28"/>
          <w:szCs w:val="28"/>
        </w:rPr>
        <w:t xml:space="preserve">в </w:t>
      </w:r>
      <w:r w:rsidR="003249D1" w:rsidRPr="00F92EA2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F92EA2" w:rsidRPr="00F07139">
        <w:rPr>
          <w:rFonts w:ascii="Times New Roman" w:hAnsi="Times New Roman" w:cs="Times New Roman"/>
          <w:sz w:val="28"/>
          <w:szCs w:val="28"/>
        </w:rPr>
        <w:t xml:space="preserve">с </w:t>
      </w:r>
      <w:r w:rsidR="00ED08BF" w:rsidRPr="00ED08BF"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ED08BF" w:rsidRPr="00ED08BF">
        <w:rPr>
          <w:rFonts w:ascii="Times New Roman" w:eastAsia="Calibri" w:hAnsi="Times New Roman" w:cs="Times New Roman"/>
          <w:sz w:val="28"/>
          <w:szCs w:val="28"/>
        </w:rPr>
        <w:t>2021 года</w:t>
      </w:r>
      <w:r w:rsidR="00ED08BF" w:rsidRPr="00ED08BF">
        <w:rPr>
          <w:rFonts w:ascii="Times New Roman" w:hAnsi="Times New Roman" w:cs="Times New Roman"/>
          <w:sz w:val="28"/>
          <w:szCs w:val="28"/>
        </w:rPr>
        <w:t xml:space="preserve"> по 11 июня</w:t>
      </w:r>
      <w:r w:rsidR="00ED08BF" w:rsidRPr="005F2AC9">
        <w:rPr>
          <w:szCs w:val="28"/>
        </w:rPr>
        <w:t xml:space="preserve"> </w:t>
      </w:r>
      <w:r w:rsidR="00F07139" w:rsidRPr="00F07139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F04ECF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701D1C" w:rsidRPr="00B717D5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="005848FB">
        <w:rPr>
          <w:rFonts w:ascii="Times New Roman" w:hAnsi="Times New Roman" w:cs="Times New Roman"/>
          <w:sz w:val="28"/>
          <w:szCs w:val="28"/>
        </w:rPr>
        <w:t xml:space="preserve">выездная </w:t>
      </w:r>
      <w:r w:rsidR="00B717D5" w:rsidRPr="009E44C5">
        <w:rPr>
          <w:rFonts w:ascii="Times New Roman" w:hAnsi="Times New Roman" w:cs="Times New Roman"/>
          <w:sz w:val="28"/>
          <w:szCs w:val="28"/>
        </w:rPr>
        <w:t xml:space="preserve">проверка </w:t>
      </w:r>
      <w:bookmarkStart w:id="2" w:name="_Hlk50388855"/>
      <w:bookmarkStart w:id="3" w:name="_Hlk69223778"/>
      <w:r w:rsidR="00FA27B0" w:rsidRPr="00ED08BF">
        <w:rPr>
          <w:rFonts w:ascii="Times New Roman" w:hAnsi="Times New Roman" w:cs="Times New Roman"/>
          <w:sz w:val="28"/>
          <w:szCs w:val="28"/>
        </w:rPr>
        <w:t xml:space="preserve">положений правовых </w:t>
      </w:r>
      <w:r w:rsidR="00ED08BF" w:rsidRPr="00ED08BF">
        <w:rPr>
          <w:rFonts w:ascii="Times New Roman" w:hAnsi="Times New Roman" w:cs="Times New Roman"/>
          <w:sz w:val="28"/>
          <w:szCs w:val="28"/>
        </w:rPr>
        <w:t>актов, регулирующих бюджетные правоотношения, в части законности всей совокупности совершенных финансовых и хозяйственных операций, достоверности и правильности их отражения в бухгалтерской (финансовой) отчетности, при использовании бюджетных средств, выделенных в виде субсидии на финансовое обеспечение выполнения муниципального задания и на иные цели</w:t>
      </w:r>
      <w:r w:rsidR="00FA27B0" w:rsidRPr="00ED08BF">
        <w:rPr>
          <w:rFonts w:ascii="Times New Roman" w:hAnsi="Times New Roman" w:cs="Times New Roman"/>
          <w:sz w:val="28"/>
          <w:szCs w:val="28"/>
        </w:rPr>
        <w:t xml:space="preserve"> </w:t>
      </w:r>
      <w:r w:rsidR="000C60AB" w:rsidRPr="00ED08BF">
        <w:rPr>
          <w:rFonts w:ascii="Times New Roman" w:hAnsi="Times New Roman" w:cs="Times New Roman"/>
          <w:sz w:val="28"/>
          <w:szCs w:val="28"/>
        </w:rPr>
        <w:t>в отношении</w:t>
      </w:r>
      <w:r w:rsidR="000C60AB" w:rsidRPr="0098548A">
        <w:rPr>
          <w:rFonts w:ascii="Times New Roman" w:hAnsi="Times New Roman" w:cs="Times New Roman"/>
          <w:sz w:val="28"/>
          <w:szCs w:val="28"/>
        </w:rPr>
        <w:t xml:space="preserve"> Муниципального бюджетного </w:t>
      </w:r>
      <w:bookmarkEnd w:id="2"/>
      <w:r w:rsidR="00FA27B0" w:rsidRPr="00FA27B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500AB">
        <w:rPr>
          <w:rFonts w:ascii="Times New Roman" w:hAnsi="Times New Roman" w:cs="Times New Roman"/>
          <w:sz w:val="28"/>
          <w:szCs w:val="28"/>
        </w:rPr>
        <w:t>«Кизеловская библиотека»</w:t>
      </w:r>
      <w:r w:rsidR="009E44C5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3249D1" w:rsidRPr="00B717D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B717D5" w:rsidRPr="00B717D5">
        <w:rPr>
          <w:rFonts w:ascii="Times New Roman" w:hAnsi="Times New Roman" w:cs="Times New Roman"/>
          <w:sz w:val="28"/>
          <w:szCs w:val="28"/>
        </w:rPr>
        <w:t xml:space="preserve">МБУ </w:t>
      </w:r>
      <w:r w:rsidR="00D500AB">
        <w:rPr>
          <w:rFonts w:ascii="Times New Roman" w:hAnsi="Times New Roman" w:cs="Times New Roman"/>
          <w:sz w:val="28"/>
          <w:szCs w:val="28"/>
        </w:rPr>
        <w:t>КБ</w:t>
      </w:r>
      <w:r w:rsidR="003249D1" w:rsidRPr="00B717D5">
        <w:rPr>
          <w:rFonts w:ascii="Times New Roman" w:hAnsi="Times New Roman" w:cs="Times New Roman"/>
          <w:sz w:val="28"/>
          <w:szCs w:val="28"/>
        </w:rPr>
        <w:t>) за период с 01.01.20</w:t>
      </w:r>
      <w:r w:rsidR="003249D1" w:rsidRPr="0098548A">
        <w:rPr>
          <w:rFonts w:ascii="Times New Roman" w:hAnsi="Times New Roman" w:cs="Times New Roman"/>
          <w:sz w:val="28"/>
          <w:szCs w:val="28"/>
        </w:rPr>
        <w:t>1</w:t>
      </w:r>
      <w:r w:rsidR="00F53226">
        <w:rPr>
          <w:rFonts w:ascii="Times New Roman" w:hAnsi="Times New Roman" w:cs="Times New Roman"/>
          <w:sz w:val="28"/>
          <w:szCs w:val="28"/>
        </w:rPr>
        <w:t>9</w:t>
      </w:r>
      <w:r w:rsidR="003249D1" w:rsidRPr="0098548A">
        <w:rPr>
          <w:rFonts w:ascii="Times New Roman" w:hAnsi="Times New Roman" w:cs="Times New Roman"/>
          <w:sz w:val="28"/>
          <w:szCs w:val="28"/>
        </w:rPr>
        <w:t>г. по 3</w:t>
      </w:r>
      <w:r w:rsidR="009E44C5">
        <w:rPr>
          <w:rFonts w:ascii="Times New Roman" w:hAnsi="Times New Roman" w:cs="Times New Roman"/>
          <w:sz w:val="28"/>
          <w:szCs w:val="28"/>
        </w:rPr>
        <w:t>1</w:t>
      </w:r>
      <w:r w:rsidR="003249D1" w:rsidRPr="0098548A">
        <w:rPr>
          <w:rFonts w:ascii="Times New Roman" w:hAnsi="Times New Roman" w:cs="Times New Roman"/>
          <w:sz w:val="28"/>
          <w:szCs w:val="28"/>
        </w:rPr>
        <w:t>.</w:t>
      </w:r>
      <w:r w:rsidR="00D500AB">
        <w:rPr>
          <w:rFonts w:ascii="Times New Roman" w:hAnsi="Times New Roman" w:cs="Times New Roman"/>
          <w:sz w:val="28"/>
          <w:szCs w:val="28"/>
        </w:rPr>
        <w:t>03</w:t>
      </w:r>
      <w:r w:rsidR="003249D1" w:rsidRPr="0098548A">
        <w:rPr>
          <w:rFonts w:ascii="Times New Roman" w:hAnsi="Times New Roman" w:cs="Times New Roman"/>
          <w:sz w:val="28"/>
          <w:szCs w:val="28"/>
        </w:rPr>
        <w:t>.20</w:t>
      </w:r>
      <w:r w:rsidR="00B717D5">
        <w:rPr>
          <w:rFonts w:ascii="Times New Roman" w:hAnsi="Times New Roman" w:cs="Times New Roman"/>
          <w:sz w:val="28"/>
          <w:szCs w:val="28"/>
        </w:rPr>
        <w:t>2</w:t>
      </w:r>
      <w:r w:rsidR="00D500AB">
        <w:rPr>
          <w:rFonts w:ascii="Times New Roman" w:hAnsi="Times New Roman" w:cs="Times New Roman"/>
          <w:sz w:val="28"/>
          <w:szCs w:val="28"/>
        </w:rPr>
        <w:t>1</w:t>
      </w:r>
      <w:r w:rsidR="003249D1" w:rsidRPr="0098548A">
        <w:rPr>
          <w:rFonts w:ascii="Times New Roman" w:hAnsi="Times New Roman" w:cs="Times New Roman"/>
          <w:sz w:val="28"/>
          <w:szCs w:val="28"/>
        </w:rPr>
        <w:t xml:space="preserve">г. </w:t>
      </w:r>
      <w:r w:rsidR="00701D1C">
        <w:rPr>
          <w:rFonts w:ascii="Times New Roman" w:hAnsi="Times New Roman" w:cs="Times New Roman"/>
          <w:sz w:val="28"/>
          <w:szCs w:val="28"/>
        </w:rPr>
        <w:t>(</w:t>
      </w:r>
      <w:r w:rsidR="00701D1C" w:rsidRPr="00D81663">
        <w:rPr>
          <w:rFonts w:ascii="Times New Roman" w:hAnsi="Times New Roman" w:cs="Times New Roman"/>
          <w:sz w:val="28"/>
          <w:szCs w:val="28"/>
        </w:rPr>
        <w:t xml:space="preserve">акт контрольного мероприятия № </w:t>
      </w:r>
      <w:r w:rsidR="00D500AB">
        <w:rPr>
          <w:rFonts w:ascii="Times New Roman" w:hAnsi="Times New Roman" w:cs="Times New Roman"/>
          <w:sz w:val="28"/>
          <w:szCs w:val="28"/>
        </w:rPr>
        <w:t>3</w:t>
      </w:r>
      <w:r w:rsidR="00701D1C" w:rsidRPr="00D81663">
        <w:rPr>
          <w:rFonts w:ascii="Times New Roman" w:hAnsi="Times New Roman" w:cs="Times New Roman"/>
          <w:sz w:val="28"/>
          <w:szCs w:val="28"/>
        </w:rPr>
        <w:t>-</w:t>
      </w:r>
      <w:r w:rsidR="00B717D5">
        <w:rPr>
          <w:rFonts w:ascii="Times New Roman" w:hAnsi="Times New Roman" w:cs="Times New Roman"/>
          <w:sz w:val="28"/>
          <w:szCs w:val="28"/>
        </w:rPr>
        <w:t>п</w:t>
      </w:r>
      <w:r w:rsidR="00701D1C" w:rsidRPr="00D81663">
        <w:rPr>
          <w:rFonts w:ascii="Times New Roman" w:hAnsi="Times New Roman" w:cs="Times New Roman"/>
          <w:sz w:val="28"/>
          <w:szCs w:val="28"/>
        </w:rPr>
        <w:t xml:space="preserve">пр от </w:t>
      </w:r>
      <w:r w:rsidR="00D500AB">
        <w:rPr>
          <w:rFonts w:ascii="Times New Roman" w:hAnsi="Times New Roman" w:cs="Times New Roman"/>
          <w:sz w:val="28"/>
          <w:szCs w:val="28"/>
        </w:rPr>
        <w:t>30</w:t>
      </w:r>
      <w:r w:rsidR="00FA27B0">
        <w:rPr>
          <w:rFonts w:ascii="Times New Roman" w:hAnsi="Times New Roman" w:cs="Times New Roman"/>
          <w:sz w:val="28"/>
          <w:szCs w:val="28"/>
        </w:rPr>
        <w:t xml:space="preserve"> </w:t>
      </w:r>
      <w:r w:rsidR="00D500AB">
        <w:rPr>
          <w:rFonts w:ascii="Times New Roman" w:hAnsi="Times New Roman" w:cs="Times New Roman"/>
          <w:sz w:val="28"/>
          <w:szCs w:val="28"/>
        </w:rPr>
        <w:t>июн</w:t>
      </w:r>
      <w:r w:rsidR="00FA27B0">
        <w:rPr>
          <w:rFonts w:ascii="Times New Roman" w:hAnsi="Times New Roman" w:cs="Times New Roman"/>
          <w:sz w:val="28"/>
          <w:szCs w:val="28"/>
        </w:rPr>
        <w:t>я</w:t>
      </w:r>
      <w:r w:rsidR="00701D1C" w:rsidRPr="00D81663">
        <w:rPr>
          <w:rFonts w:ascii="Times New Roman" w:hAnsi="Times New Roman" w:cs="Times New Roman"/>
          <w:sz w:val="28"/>
          <w:szCs w:val="28"/>
        </w:rPr>
        <w:t xml:space="preserve"> 20</w:t>
      </w:r>
      <w:r w:rsidR="00E26302">
        <w:rPr>
          <w:rFonts w:ascii="Times New Roman" w:hAnsi="Times New Roman" w:cs="Times New Roman"/>
          <w:sz w:val="28"/>
          <w:szCs w:val="28"/>
        </w:rPr>
        <w:t>2</w:t>
      </w:r>
      <w:r w:rsidR="009E44C5">
        <w:rPr>
          <w:rFonts w:ascii="Times New Roman" w:hAnsi="Times New Roman" w:cs="Times New Roman"/>
          <w:sz w:val="28"/>
          <w:szCs w:val="28"/>
        </w:rPr>
        <w:t>1</w:t>
      </w:r>
      <w:r w:rsidR="00701D1C" w:rsidRPr="00D81663">
        <w:rPr>
          <w:rFonts w:ascii="Times New Roman" w:hAnsi="Times New Roman" w:cs="Times New Roman"/>
          <w:sz w:val="28"/>
          <w:szCs w:val="28"/>
        </w:rPr>
        <w:t>г.</w:t>
      </w:r>
      <w:r w:rsidR="00701D1C">
        <w:rPr>
          <w:rFonts w:ascii="Times New Roman" w:hAnsi="Times New Roman" w:cs="Times New Roman"/>
          <w:sz w:val="28"/>
          <w:szCs w:val="28"/>
        </w:rPr>
        <w:t>)</w:t>
      </w:r>
      <w:r w:rsidR="00E26302">
        <w:rPr>
          <w:rFonts w:ascii="Times New Roman" w:hAnsi="Times New Roman" w:cs="Times New Roman"/>
          <w:sz w:val="28"/>
          <w:szCs w:val="28"/>
        </w:rPr>
        <w:t>.</w:t>
      </w:r>
      <w:r w:rsidR="003249D1" w:rsidRPr="0098548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0265903" w14:textId="75B689DD" w:rsidR="00701D1C" w:rsidRDefault="00FF00F4" w:rsidP="009E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1D1C" w:rsidRPr="00FF00F4">
        <w:rPr>
          <w:rFonts w:ascii="Times New Roman" w:hAnsi="Times New Roman" w:cs="Times New Roman"/>
          <w:sz w:val="28"/>
          <w:szCs w:val="28"/>
        </w:rPr>
        <w:t xml:space="preserve">В ходе плановой </w:t>
      </w:r>
      <w:r w:rsidR="00B717D5">
        <w:rPr>
          <w:rFonts w:ascii="Times New Roman" w:hAnsi="Times New Roman" w:cs="Times New Roman"/>
          <w:sz w:val="28"/>
          <w:szCs w:val="28"/>
        </w:rPr>
        <w:t>проверки</w:t>
      </w:r>
      <w:r w:rsidR="00701D1C" w:rsidRPr="00FF00F4">
        <w:rPr>
          <w:rFonts w:ascii="Times New Roman" w:hAnsi="Times New Roman" w:cs="Times New Roman"/>
          <w:sz w:val="28"/>
          <w:szCs w:val="28"/>
        </w:rPr>
        <w:t xml:space="preserve"> установлены нарушения нормативных правовых актов Российской Федерации, </w:t>
      </w:r>
      <w:r w:rsidR="00701D1C" w:rsidRPr="00B7671B">
        <w:rPr>
          <w:rFonts w:ascii="Times New Roman" w:hAnsi="Times New Roman" w:cs="Times New Roman"/>
          <w:sz w:val="28"/>
          <w:szCs w:val="28"/>
        </w:rPr>
        <w:t>Пермского края,</w:t>
      </w:r>
      <w:r w:rsidR="00701D1C" w:rsidRPr="00FF00F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01D1C" w:rsidRPr="00A67BD7">
        <w:rPr>
          <w:rFonts w:ascii="Times New Roman" w:hAnsi="Times New Roman" w:cs="Times New Roman"/>
          <w:sz w:val="28"/>
          <w:szCs w:val="28"/>
        </w:rPr>
        <w:t>Кизеловского муниципального района</w:t>
      </w:r>
      <w:r w:rsidR="00B717D5" w:rsidRPr="00A67BD7">
        <w:rPr>
          <w:rFonts w:ascii="Times New Roman" w:hAnsi="Times New Roman" w:cs="Times New Roman"/>
          <w:sz w:val="28"/>
          <w:szCs w:val="28"/>
        </w:rPr>
        <w:t>,</w:t>
      </w:r>
      <w:r w:rsidR="00B717D5">
        <w:rPr>
          <w:rFonts w:ascii="Times New Roman" w:hAnsi="Times New Roman" w:cs="Times New Roman"/>
          <w:sz w:val="28"/>
          <w:szCs w:val="28"/>
        </w:rPr>
        <w:t xml:space="preserve"> городского округа «Город Кизел»</w:t>
      </w:r>
      <w:r w:rsidR="00701D1C" w:rsidRPr="00FF00F4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4D59E6">
        <w:rPr>
          <w:rFonts w:ascii="Times New Roman" w:hAnsi="Times New Roman" w:cs="Times New Roman"/>
          <w:bCs/>
          <w:sz w:val="28"/>
          <w:szCs w:val="28"/>
        </w:rPr>
        <w:t>6998777,03</w:t>
      </w:r>
      <w:r w:rsidR="00701D1C" w:rsidRPr="0069345A">
        <w:rPr>
          <w:rFonts w:ascii="Times New Roman" w:hAnsi="Times New Roman" w:cs="Times New Roman"/>
          <w:bCs/>
          <w:sz w:val="28"/>
          <w:szCs w:val="28"/>
        </w:rPr>
        <w:t xml:space="preserve"> руб.,</w:t>
      </w:r>
      <w:r w:rsidR="00701D1C" w:rsidRPr="00C16CE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14:paraId="2F9D6B59" w14:textId="7401B3B2" w:rsidR="003F09A0" w:rsidRPr="001E2477" w:rsidRDefault="003F09A0" w:rsidP="003F0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00AB" w:rsidRPr="00D500AB">
        <w:rPr>
          <w:rFonts w:ascii="Times New Roman" w:hAnsi="Times New Roman" w:cs="Times New Roman"/>
          <w:sz w:val="28"/>
          <w:szCs w:val="28"/>
        </w:rPr>
        <w:t xml:space="preserve">1. </w:t>
      </w:r>
      <w:bookmarkStart w:id="4" w:name="_Hlk80888800"/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D500AB" w:rsidRPr="00D500AB">
        <w:rPr>
          <w:rFonts w:ascii="Times New Roman" w:eastAsia="Calibri" w:hAnsi="Times New Roman" w:cs="Times New Roman"/>
          <w:sz w:val="28"/>
          <w:szCs w:val="28"/>
        </w:rPr>
        <w:t xml:space="preserve">арушение </w:t>
      </w:r>
      <w:hyperlink r:id="rId7" w:history="1">
        <w:r w:rsidR="00D500AB" w:rsidRPr="00D500AB">
          <w:rPr>
            <w:rFonts w:ascii="Times New Roman" w:eastAsia="Calibri" w:hAnsi="Times New Roman" w:cs="Times New Roman"/>
            <w:sz w:val="28"/>
            <w:szCs w:val="28"/>
          </w:rPr>
          <w:t>пункта 3.3 статьи 32</w:t>
        </w:r>
      </w:hyperlink>
      <w:r w:rsidR="00D500AB" w:rsidRPr="00D500A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12.01.1996 №7-ФЗ "О некоммерческих организациях", </w:t>
      </w:r>
      <w:hyperlink r:id="rId8" w:history="1">
        <w:r w:rsidR="00D500AB" w:rsidRPr="00D500AB">
          <w:rPr>
            <w:rFonts w:ascii="Times New Roman" w:eastAsia="Calibri" w:hAnsi="Times New Roman" w:cs="Times New Roman"/>
            <w:sz w:val="28"/>
            <w:szCs w:val="28"/>
          </w:rPr>
          <w:t>пункта 6, 7, 15</w:t>
        </w:r>
      </w:hyperlink>
      <w:r w:rsidR="00D500AB" w:rsidRPr="00D500AB">
        <w:rPr>
          <w:rFonts w:ascii="Times New Roman" w:eastAsia="Calibri" w:hAnsi="Times New Roman" w:cs="Times New Roman"/>
          <w:sz w:val="28"/>
          <w:szCs w:val="28"/>
        </w:rPr>
        <w:t xml:space="preserve"> Порядка предоставления информации государственным (муниципальным) учреждением, ее размещения на официальном сайте в сети Интернет и ведения сайта, утвержденного приказом Минфина России от 21.07.2011 № 86н, </w:t>
      </w:r>
      <w:r w:rsidRPr="001E2477">
        <w:rPr>
          <w:rFonts w:ascii="Times New Roman" w:eastAsia="Calibri" w:hAnsi="Times New Roman" w:cs="Times New Roman"/>
          <w:sz w:val="28"/>
          <w:szCs w:val="28"/>
        </w:rPr>
        <w:t>при размещении информации и копий документов</w:t>
      </w:r>
      <w:r w:rsidRPr="001E2477">
        <w:rPr>
          <w:rFonts w:ascii="Times New Roman" w:hAnsi="Times New Roman" w:cs="Times New Roman"/>
          <w:sz w:val="28"/>
          <w:szCs w:val="28"/>
        </w:rPr>
        <w:t xml:space="preserve"> о деятельности</w:t>
      </w:r>
      <w:r w:rsidRPr="00D500AB">
        <w:rPr>
          <w:rFonts w:ascii="Times New Roman" w:hAnsi="Times New Roman" w:cs="Times New Roman"/>
          <w:sz w:val="28"/>
          <w:szCs w:val="28"/>
        </w:rPr>
        <w:t xml:space="preserve"> </w:t>
      </w:r>
      <w:r w:rsidR="00D500AB" w:rsidRPr="00D500AB">
        <w:rPr>
          <w:rFonts w:ascii="Times New Roman" w:hAnsi="Times New Roman" w:cs="Times New Roman"/>
          <w:sz w:val="28"/>
          <w:szCs w:val="28"/>
        </w:rPr>
        <w:t xml:space="preserve">МБУ КБ </w:t>
      </w:r>
      <w:r w:rsidR="00D500AB" w:rsidRPr="00D500AB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Российской Федерации в сети Интернет </w:t>
      </w:r>
      <w:hyperlink r:id="rId9" w:history="1">
        <w:r w:rsidR="00D500AB" w:rsidRPr="00D500AB">
          <w:rPr>
            <w:rStyle w:val="a6"/>
            <w:rFonts w:ascii="Times New Roman" w:eastAsia="Calibri" w:hAnsi="Times New Roman" w:cs="Times New Roman"/>
            <w:sz w:val="28"/>
            <w:szCs w:val="28"/>
          </w:rPr>
          <w:t>www.bus.gov.ru</w:t>
        </w:r>
      </w:hyperlink>
      <w:r w:rsidRPr="003F09A0"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 </w:t>
      </w:r>
      <w:r w:rsidRPr="001E2477"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  <w:t>в результате</w:t>
      </w:r>
      <w:r w:rsidRPr="001E247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52BF04D" w14:textId="1E74CF2C" w:rsidR="003F09A0" w:rsidRPr="00335705" w:rsidRDefault="003F09A0" w:rsidP="002D4398">
      <w:pPr>
        <w:pStyle w:val="a3"/>
        <w:numPr>
          <w:ilvl w:val="0"/>
          <w:numId w:val="32"/>
        </w:num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35705">
        <w:rPr>
          <w:rFonts w:eastAsia="Calibri"/>
          <w:sz w:val="28"/>
          <w:szCs w:val="28"/>
        </w:rPr>
        <w:t>необеспечения открытости и доступности электронных копий в части</w:t>
      </w:r>
      <w:r w:rsidR="00335705" w:rsidRPr="00335705">
        <w:rPr>
          <w:rFonts w:eastAsia="Calibri"/>
          <w:sz w:val="28"/>
          <w:szCs w:val="28"/>
        </w:rPr>
        <w:t xml:space="preserve"> </w:t>
      </w:r>
      <w:r w:rsidRPr="00335705">
        <w:rPr>
          <w:rFonts w:eastAsia="Calibri"/>
          <w:sz w:val="28"/>
          <w:szCs w:val="28"/>
        </w:rPr>
        <w:t xml:space="preserve">не размещения информации и копий документов: </w:t>
      </w:r>
    </w:p>
    <w:p w14:paraId="3E57EF6C" w14:textId="41AE91F0" w:rsidR="00D500AB" w:rsidRPr="003F09A0" w:rsidRDefault="00D500AB" w:rsidP="003357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9A0">
        <w:rPr>
          <w:rFonts w:ascii="Times New Roman" w:eastAsia="Calibri" w:hAnsi="Times New Roman" w:cs="Times New Roman"/>
          <w:sz w:val="24"/>
          <w:szCs w:val="24"/>
        </w:rPr>
        <w:t>-  изменений, внесенных в план финансово-хозяйственной деятельности:</w:t>
      </w:r>
    </w:p>
    <w:p w14:paraId="4E88C9A4" w14:textId="77777777" w:rsidR="00D500AB" w:rsidRPr="003F09A0" w:rsidRDefault="00D500AB" w:rsidP="00D50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9A0">
        <w:rPr>
          <w:rFonts w:ascii="Times New Roman" w:eastAsia="Calibri" w:hAnsi="Times New Roman" w:cs="Times New Roman"/>
          <w:sz w:val="24"/>
          <w:szCs w:val="24"/>
        </w:rPr>
        <w:t>- отчета о выполнении муниципального задания за 1 квартал 2020 года, 2020 год, 1 квартал 2021 года.</w:t>
      </w:r>
    </w:p>
    <w:p w14:paraId="70AC7663" w14:textId="492AC796" w:rsidR="00D500AB" w:rsidRPr="00D500AB" w:rsidRDefault="003F09A0" w:rsidP="00D500AB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75146">
        <w:rPr>
          <w:rFonts w:eastAsia="Calibri"/>
          <w:sz w:val="28"/>
          <w:szCs w:val="28"/>
        </w:rPr>
        <w:t xml:space="preserve">размещения информации и копии документов с превышением установленного срока </w:t>
      </w:r>
      <w:r w:rsidR="00D500AB" w:rsidRPr="00D500AB">
        <w:rPr>
          <w:rFonts w:eastAsiaTheme="minorHAnsi"/>
          <w:sz w:val="28"/>
          <w:szCs w:val="28"/>
          <w:lang w:eastAsia="en-US"/>
        </w:rPr>
        <w:t>(не позднее 5 рабочих дней, следующих за днем принятия документов или внесения изменений в документы)</w:t>
      </w:r>
      <w:r w:rsidR="00D500AB" w:rsidRPr="00D500AB">
        <w:rPr>
          <w:rFonts w:eastAsia="Calibri"/>
          <w:sz w:val="28"/>
          <w:szCs w:val="28"/>
          <w:lang w:eastAsia="en-US"/>
        </w:rPr>
        <w:t xml:space="preserve"> на 1 – 103 рабочих дня.</w:t>
      </w:r>
    </w:p>
    <w:p w14:paraId="23469DB1" w14:textId="38022FEF" w:rsidR="00D500AB" w:rsidRPr="00D500AB" w:rsidRDefault="00D500AB" w:rsidP="00D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0AB"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3F09A0">
        <w:rPr>
          <w:rFonts w:ascii="Times New Roman" w:eastAsia="Calibri" w:hAnsi="Times New Roman" w:cs="Times New Roman"/>
          <w:sz w:val="28"/>
          <w:szCs w:val="28"/>
        </w:rPr>
        <w:t>Н</w:t>
      </w:r>
      <w:r w:rsidRPr="00D500AB">
        <w:rPr>
          <w:rFonts w:ascii="Times New Roman" w:eastAsia="Calibri" w:hAnsi="Times New Roman" w:cs="Times New Roman"/>
          <w:sz w:val="28"/>
          <w:szCs w:val="28"/>
        </w:rPr>
        <w:t>арушение</w:t>
      </w:r>
      <w:r w:rsidRPr="00D500AB">
        <w:rPr>
          <w:rFonts w:ascii="Times New Roman" w:hAnsi="Times New Roman" w:cs="Times New Roman"/>
          <w:sz w:val="28"/>
          <w:szCs w:val="28"/>
        </w:rPr>
        <w:t xml:space="preserve"> пункта 2.6.</w:t>
      </w:r>
      <w:r w:rsidRPr="00D500AB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D500AB">
        <w:rPr>
          <w:rFonts w:ascii="Times New Roman" w:hAnsi="Times New Roman" w:cs="Times New Roman"/>
          <w:sz w:val="28"/>
          <w:szCs w:val="28"/>
        </w:rPr>
        <w:t xml:space="preserve">Порядка составления и утверждения плана финансово-хозяйственной деятельности муниципальных учреждений Кизеловского </w:t>
      </w:r>
      <w:r w:rsidRPr="00D500AB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утвержденного постановлением администрации Кизеловского муниципального района от 29.12.2015 № 478, пунктов 3.1., 3.2., 3.5., 4.3. Порядка составления и утверждения плана финансово-хозяйственной деятельности муниципального бюджетного учреждения городского округа «Город Кизел», утвержденного постановлением администрации от 27.06.2019 № 420</w:t>
      </w:r>
      <w:r w:rsidR="00251F6E">
        <w:rPr>
          <w:rFonts w:ascii="Times New Roman" w:hAnsi="Times New Roman" w:cs="Times New Roman"/>
          <w:sz w:val="28"/>
          <w:szCs w:val="28"/>
        </w:rPr>
        <w:t>, в части</w:t>
      </w:r>
      <w:r w:rsidRPr="00D500AB">
        <w:rPr>
          <w:rFonts w:ascii="Times New Roman" w:hAnsi="Times New Roman" w:cs="Times New Roman"/>
          <w:sz w:val="28"/>
          <w:szCs w:val="28"/>
        </w:rPr>
        <w:t>:</w:t>
      </w:r>
    </w:p>
    <w:p w14:paraId="671C4E2A" w14:textId="5A326EAE" w:rsidR="00D500AB" w:rsidRPr="003F09A0" w:rsidRDefault="00D500AB" w:rsidP="00D50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A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51F6E" w:rsidRPr="00597A9C">
        <w:rPr>
          <w:rFonts w:ascii="Times New Roman" w:hAnsi="Times New Roman" w:cs="Times New Roman"/>
          <w:bCs/>
          <w:sz w:val="24"/>
          <w:szCs w:val="24"/>
        </w:rPr>
        <w:t>не составления</w:t>
      </w:r>
      <w:r w:rsidR="00251F6E" w:rsidRPr="00597A9C">
        <w:rPr>
          <w:rFonts w:ascii="Times New Roman" w:hAnsi="Times New Roman" w:cs="Times New Roman"/>
          <w:sz w:val="24"/>
          <w:szCs w:val="24"/>
        </w:rPr>
        <w:t xml:space="preserve"> расчетов (обоснований) плановых показателей по выплатам при формировании Плана</w:t>
      </w:r>
      <w:r w:rsidRPr="003F09A0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на 2019 год и плановый период 2020 и 2021гг., на 2020 год и плановый период 2021 и 2022гг., на 2021 год и плановый период 2022 и 2023гг., </w:t>
      </w:r>
      <w:r w:rsidRPr="00251F6E">
        <w:rPr>
          <w:rFonts w:ascii="Times New Roman" w:hAnsi="Times New Roman" w:cs="Times New Roman"/>
          <w:bCs/>
          <w:sz w:val="24"/>
          <w:szCs w:val="24"/>
        </w:rPr>
        <w:t>составлены</w:t>
      </w:r>
      <w:r w:rsidRPr="003F09A0">
        <w:rPr>
          <w:rFonts w:ascii="Times New Roman" w:hAnsi="Times New Roman" w:cs="Times New Roman"/>
          <w:sz w:val="24"/>
          <w:szCs w:val="24"/>
        </w:rPr>
        <w:t xml:space="preserve"> только расчеты (обоснования) расходов на закупку товаров, работ, услуг;</w:t>
      </w:r>
    </w:p>
    <w:p w14:paraId="43EF8A4F" w14:textId="26F8C495" w:rsidR="00D500AB" w:rsidRPr="003F09A0" w:rsidRDefault="00D500AB" w:rsidP="00D500AB">
      <w:pPr>
        <w:pStyle w:val="a3"/>
        <w:tabs>
          <w:tab w:val="left" w:pos="284"/>
        </w:tabs>
        <w:ind w:left="0"/>
        <w:jc w:val="both"/>
      </w:pPr>
      <w:r w:rsidRPr="003F09A0">
        <w:t>- не подписан</w:t>
      </w:r>
      <w:r w:rsidR="00251F6E">
        <w:t>ия</w:t>
      </w:r>
      <w:r w:rsidRPr="003F09A0">
        <w:t xml:space="preserve"> План</w:t>
      </w:r>
      <w:r w:rsidR="00251F6E">
        <w:t>а</w:t>
      </w:r>
      <w:r w:rsidRPr="003F09A0">
        <w:t xml:space="preserve"> финансово-хозяйственной деятельности должностным лицом, ответственным за содержащиеся в Плане данные – руководителем муниципального казенного учреждения, которому переданы функции ведения бухгалтерского учета МБУ КБ;</w:t>
      </w:r>
    </w:p>
    <w:p w14:paraId="5799C580" w14:textId="0B3212F7" w:rsidR="00D500AB" w:rsidRPr="003F09A0" w:rsidRDefault="00D500AB" w:rsidP="00D500AB">
      <w:pPr>
        <w:pStyle w:val="a3"/>
        <w:tabs>
          <w:tab w:val="left" w:pos="284"/>
        </w:tabs>
        <w:ind w:left="0"/>
        <w:jc w:val="both"/>
      </w:pPr>
      <w:r w:rsidRPr="003F09A0">
        <w:t>- утвержден</w:t>
      </w:r>
      <w:r w:rsidR="00251F6E">
        <w:t>ия</w:t>
      </w:r>
      <w:r w:rsidRPr="003F09A0">
        <w:t xml:space="preserve"> План</w:t>
      </w:r>
      <w:r w:rsidR="00251F6E">
        <w:t>а</w:t>
      </w:r>
      <w:r w:rsidRPr="003F09A0">
        <w:t xml:space="preserve"> финансово-хозяйственной деятельности на 2020 финансовый год и плановый период 2021-2022 годов </w:t>
      </w:r>
      <w:r w:rsidRPr="00251F6E">
        <w:t>27.01.2020г.,</w:t>
      </w:r>
      <w:r w:rsidRPr="003F09A0">
        <w:t xml:space="preserve"> позднее начала очередного финансового года;</w:t>
      </w:r>
    </w:p>
    <w:p w14:paraId="413AA04F" w14:textId="0D3BBC2E" w:rsidR="00D500AB" w:rsidRPr="003F09A0" w:rsidRDefault="00D500AB" w:rsidP="00D500AB">
      <w:pPr>
        <w:pStyle w:val="a3"/>
        <w:tabs>
          <w:tab w:val="left" w:pos="284"/>
        </w:tabs>
        <w:ind w:left="0"/>
        <w:jc w:val="both"/>
      </w:pPr>
      <w:r w:rsidRPr="003F09A0">
        <w:t>- внесени</w:t>
      </w:r>
      <w:r w:rsidR="00251F6E">
        <w:t>я</w:t>
      </w:r>
      <w:r w:rsidRPr="003F09A0">
        <w:t xml:space="preserve"> изменений в показатели Плана по выплатам формировалось без внесения изменений в соответствующие обоснования (расчеты) плановых показателей выплат, сформированные при составлении Плана.</w:t>
      </w:r>
    </w:p>
    <w:p w14:paraId="0124C441" w14:textId="26C827F7" w:rsidR="00D500AB" w:rsidRPr="00D500AB" w:rsidRDefault="00D500AB" w:rsidP="00D500AB">
      <w:pPr>
        <w:pStyle w:val="a3"/>
        <w:widowControl w:val="0"/>
        <w:tabs>
          <w:tab w:val="left" w:pos="284"/>
        </w:tabs>
        <w:suppressAutoHyphens/>
        <w:autoSpaceDE w:val="0"/>
        <w:ind w:left="0"/>
        <w:jc w:val="both"/>
        <w:rPr>
          <w:sz w:val="28"/>
          <w:szCs w:val="28"/>
        </w:rPr>
      </w:pPr>
      <w:r w:rsidRPr="00D500AB">
        <w:rPr>
          <w:sz w:val="28"/>
          <w:szCs w:val="28"/>
        </w:rPr>
        <w:t xml:space="preserve">          3. </w:t>
      </w:r>
      <w:r w:rsidR="00251F6E">
        <w:rPr>
          <w:sz w:val="28"/>
          <w:szCs w:val="28"/>
        </w:rPr>
        <w:t>Н</w:t>
      </w:r>
      <w:r w:rsidRPr="00D500AB">
        <w:rPr>
          <w:sz w:val="28"/>
          <w:szCs w:val="28"/>
        </w:rPr>
        <w:t xml:space="preserve">арушение пункта 7.6. Положения о дополнительных выплатах к должностному окладу стимулирующего, компенсационного и социального характера работникам библиотек МБУ КБ, утвержденного директором МБУ КБ 14.01.2020г., </w:t>
      </w:r>
      <w:r w:rsidR="00251F6E">
        <w:rPr>
          <w:sz w:val="28"/>
          <w:szCs w:val="28"/>
        </w:rPr>
        <w:t xml:space="preserve">в результате </w:t>
      </w:r>
      <w:r w:rsidR="00251F6E" w:rsidRPr="009C32E6">
        <w:rPr>
          <w:sz w:val="28"/>
          <w:szCs w:val="28"/>
        </w:rPr>
        <w:t>несогласован</w:t>
      </w:r>
      <w:r w:rsidR="00251F6E">
        <w:rPr>
          <w:sz w:val="28"/>
          <w:szCs w:val="28"/>
        </w:rPr>
        <w:t>ия</w:t>
      </w:r>
      <w:r w:rsidR="00251F6E" w:rsidRPr="009C32E6">
        <w:rPr>
          <w:sz w:val="28"/>
          <w:szCs w:val="28"/>
        </w:rPr>
        <w:t xml:space="preserve"> с главой городского округа «Город Кизел»</w:t>
      </w:r>
      <w:r w:rsidR="00251F6E">
        <w:rPr>
          <w:sz w:val="28"/>
          <w:szCs w:val="28"/>
        </w:rPr>
        <w:t xml:space="preserve"> </w:t>
      </w:r>
      <w:r w:rsidR="00251F6E" w:rsidRPr="009C32E6">
        <w:rPr>
          <w:sz w:val="28"/>
          <w:szCs w:val="28"/>
        </w:rPr>
        <w:t>штатно</w:t>
      </w:r>
      <w:r w:rsidR="00251F6E">
        <w:rPr>
          <w:sz w:val="28"/>
          <w:szCs w:val="28"/>
        </w:rPr>
        <w:t>го</w:t>
      </w:r>
      <w:r w:rsidR="00251F6E" w:rsidRPr="009C32E6">
        <w:rPr>
          <w:sz w:val="28"/>
          <w:szCs w:val="28"/>
        </w:rPr>
        <w:t xml:space="preserve"> расписани</w:t>
      </w:r>
      <w:r w:rsidR="00251F6E">
        <w:rPr>
          <w:sz w:val="28"/>
          <w:szCs w:val="28"/>
        </w:rPr>
        <w:t>я за проверяемый период</w:t>
      </w:r>
      <w:r w:rsidRPr="00D500AB">
        <w:rPr>
          <w:sz w:val="28"/>
          <w:szCs w:val="28"/>
        </w:rPr>
        <w:t xml:space="preserve">. </w:t>
      </w:r>
    </w:p>
    <w:p w14:paraId="7A89A503" w14:textId="04AE91C8" w:rsidR="00D500AB" w:rsidRPr="00D500AB" w:rsidRDefault="00D500AB" w:rsidP="00D500AB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D500AB">
        <w:rPr>
          <w:sz w:val="28"/>
          <w:szCs w:val="28"/>
        </w:rPr>
        <w:t xml:space="preserve">          4. Работникам МБУ КБ заработная плата: </w:t>
      </w:r>
    </w:p>
    <w:p w14:paraId="0D8C5529" w14:textId="77777777" w:rsidR="00D500AB" w:rsidRPr="00D500AB" w:rsidRDefault="00D500AB" w:rsidP="00D500AB">
      <w:pPr>
        <w:pStyle w:val="a3"/>
        <w:numPr>
          <w:ilvl w:val="0"/>
          <w:numId w:val="23"/>
        </w:numPr>
        <w:tabs>
          <w:tab w:val="left" w:pos="284"/>
        </w:tabs>
        <w:ind w:left="0" w:firstLine="360"/>
        <w:jc w:val="both"/>
        <w:rPr>
          <w:b/>
          <w:sz w:val="28"/>
          <w:szCs w:val="28"/>
        </w:rPr>
      </w:pPr>
      <w:r w:rsidRPr="00D500AB">
        <w:rPr>
          <w:bCs/>
          <w:sz w:val="28"/>
          <w:szCs w:val="28"/>
        </w:rPr>
        <w:t>не начислена</w:t>
      </w:r>
      <w:r w:rsidRPr="00D500AB">
        <w:rPr>
          <w:sz w:val="28"/>
          <w:szCs w:val="28"/>
        </w:rPr>
        <w:t xml:space="preserve"> на общую сумму</w:t>
      </w:r>
      <w:r w:rsidRPr="00D500AB">
        <w:rPr>
          <w:b/>
          <w:sz w:val="28"/>
          <w:szCs w:val="28"/>
        </w:rPr>
        <w:t xml:space="preserve"> </w:t>
      </w:r>
      <w:r w:rsidRPr="00D500AB">
        <w:rPr>
          <w:bCs/>
          <w:sz w:val="28"/>
          <w:szCs w:val="28"/>
        </w:rPr>
        <w:t>9043,78 руб.</w:t>
      </w:r>
      <w:r w:rsidRPr="00D500AB">
        <w:rPr>
          <w:b/>
          <w:sz w:val="28"/>
          <w:szCs w:val="28"/>
        </w:rPr>
        <w:t xml:space="preserve"> </w:t>
      </w:r>
      <w:r w:rsidRPr="00D500AB">
        <w:rPr>
          <w:bCs/>
          <w:sz w:val="28"/>
          <w:szCs w:val="28"/>
        </w:rPr>
        <w:t>(2020г. - 6255,61 руб., 2021г. – 2788,17 руб.) в результате:</w:t>
      </w:r>
    </w:p>
    <w:p w14:paraId="5BABC8A7" w14:textId="77777777" w:rsidR="00D500AB" w:rsidRPr="00D500AB" w:rsidRDefault="00D500AB" w:rsidP="00D500A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00A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500AB">
        <w:rPr>
          <w:rFonts w:ascii="Times New Roman" w:hAnsi="Times New Roman" w:cs="Times New Roman"/>
          <w:sz w:val="28"/>
          <w:szCs w:val="28"/>
        </w:rPr>
        <w:t xml:space="preserve">нарушения приказа </w:t>
      </w:r>
      <w:r w:rsidRPr="00D500AB">
        <w:rPr>
          <w:rFonts w:ascii="Times New Roman" w:hAnsi="Times New Roman" w:cs="Times New Roman"/>
          <w:color w:val="000000"/>
          <w:sz w:val="28"/>
          <w:szCs w:val="28"/>
        </w:rPr>
        <w:t xml:space="preserve">МБУ КБ от 09.01.2020г. № 3 «О переводе на полный рабочий день», от 09.01.2020г. № 4 «О совмещении должности уборщика служебных помещений», </w:t>
      </w:r>
      <w:r w:rsidRPr="00D500AB">
        <w:rPr>
          <w:rFonts w:ascii="Times New Roman" w:hAnsi="Times New Roman" w:cs="Times New Roman"/>
          <w:sz w:val="28"/>
          <w:szCs w:val="28"/>
        </w:rPr>
        <w:t>табеля учета использования рабочего времени и расчета заработной платы за январь, февраль 2020г. за период временной нетрудоспособности заведующего филиалом № 1 библиотекарю филиала № 1:</w:t>
      </w:r>
    </w:p>
    <w:p w14:paraId="683DA8CD" w14:textId="77777777" w:rsidR="00D500AB" w:rsidRPr="00D500AB" w:rsidRDefault="00D500AB" w:rsidP="00D500AB">
      <w:pPr>
        <w:pStyle w:val="ConsPlusNormal"/>
        <w:numPr>
          <w:ilvl w:val="0"/>
          <w:numId w:val="15"/>
        </w:numPr>
        <w:tabs>
          <w:tab w:val="left" w:pos="1134"/>
        </w:tabs>
        <w:ind w:left="0" w:firstLine="7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0AB">
        <w:rPr>
          <w:rFonts w:ascii="Times New Roman" w:hAnsi="Times New Roman" w:cs="Times New Roman"/>
          <w:sz w:val="24"/>
          <w:szCs w:val="24"/>
        </w:rPr>
        <w:t xml:space="preserve">за январь 2020г. начисление заработной платы произведено от должностного оклада заведующего филиалом, следовало начисление произвести от должностного оклада библиотекаря, в результате </w:t>
      </w:r>
      <w:r w:rsidRPr="00D500AB">
        <w:rPr>
          <w:rFonts w:ascii="Times New Roman" w:hAnsi="Times New Roman" w:cs="Times New Roman"/>
          <w:bCs/>
          <w:sz w:val="24"/>
          <w:szCs w:val="24"/>
        </w:rPr>
        <w:t>не начислена</w:t>
      </w:r>
      <w:r w:rsidRPr="00D500AB">
        <w:rPr>
          <w:rFonts w:ascii="Times New Roman" w:hAnsi="Times New Roman" w:cs="Times New Roman"/>
          <w:sz w:val="24"/>
          <w:szCs w:val="24"/>
        </w:rPr>
        <w:t xml:space="preserve"> заработная плата на общую сумму </w:t>
      </w:r>
      <w:r w:rsidRPr="00D500AB">
        <w:rPr>
          <w:rFonts w:ascii="Times New Roman" w:hAnsi="Times New Roman" w:cs="Times New Roman"/>
          <w:bCs/>
          <w:sz w:val="24"/>
          <w:szCs w:val="24"/>
        </w:rPr>
        <w:t>2300,00 руб.,</w:t>
      </w:r>
    </w:p>
    <w:p w14:paraId="20819D29" w14:textId="77777777" w:rsidR="00D500AB" w:rsidRPr="00D500AB" w:rsidRDefault="00D500AB" w:rsidP="00D500AB">
      <w:pPr>
        <w:pStyle w:val="ConsPlusNormal"/>
        <w:numPr>
          <w:ilvl w:val="0"/>
          <w:numId w:val="15"/>
        </w:numPr>
        <w:tabs>
          <w:tab w:val="left" w:pos="1134"/>
        </w:tabs>
        <w:ind w:left="0" w:firstLine="7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0AB">
        <w:rPr>
          <w:rFonts w:ascii="Times New Roman" w:hAnsi="Times New Roman" w:cs="Times New Roman"/>
          <w:sz w:val="24"/>
          <w:szCs w:val="24"/>
        </w:rPr>
        <w:t>за период с 01.02.2020г. по 07.02.2020г.</w:t>
      </w:r>
      <w:r w:rsidRPr="00D50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0AB">
        <w:rPr>
          <w:rFonts w:ascii="Times New Roman" w:hAnsi="Times New Roman" w:cs="Times New Roman"/>
          <w:bCs/>
          <w:sz w:val="24"/>
          <w:szCs w:val="24"/>
        </w:rPr>
        <w:t xml:space="preserve">не начислена заработная плата за фактически отработанное время на общую сумму 1943,11 руб., </w:t>
      </w:r>
    </w:p>
    <w:p w14:paraId="2776FBD2" w14:textId="77777777" w:rsidR="00D500AB" w:rsidRPr="00D500AB" w:rsidRDefault="00D500AB" w:rsidP="00D500AB">
      <w:pPr>
        <w:pStyle w:val="ConsPlusNormal"/>
        <w:numPr>
          <w:ilvl w:val="0"/>
          <w:numId w:val="15"/>
        </w:numPr>
        <w:tabs>
          <w:tab w:val="left" w:pos="1134"/>
        </w:tabs>
        <w:ind w:left="0" w:firstLine="7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0AB">
        <w:rPr>
          <w:rFonts w:ascii="Times New Roman" w:hAnsi="Times New Roman" w:cs="Times New Roman"/>
          <w:bCs/>
          <w:sz w:val="24"/>
          <w:szCs w:val="24"/>
        </w:rPr>
        <w:t>в мае 2020г. неправомерно уменьшена начисленная заработной платы за январь 2020г. на сумму 2012,50 руб.</w:t>
      </w:r>
    </w:p>
    <w:p w14:paraId="1AA77D89" w14:textId="14E79F67" w:rsidR="00D500AB" w:rsidRPr="00D500AB" w:rsidRDefault="00D500AB" w:rsidP="00D500A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00AB">
        <w:rPr>
          <w:rFonts w:ascii="Times New Roman" w:hAnsi="Times New Roman" w:cs="Times New Roman"/>
          <w:sz w:val="28"/>
          <w:szCs w:val="28"/>
        </w:rPr>
        <w:t xml:space="preserve">- нарушения </w:t>
      </w:r>
      <w:hyperlink r:id="rId10" w:history="1">
        <w:r w:rsidRPr="00D500AB">
          <w:rPr>
            <w:rFonts w:ascii="Times New Roman" w:hAnsi="Times New Roman" w:cs="Times New Roman"/>
            <w:sz w:val="28"/>
            <w:szCs w:val="28"/>
          </w:rPr>
          <w:t>ст. 1</w:t>
        </w:r>
      </w:hyperlink>
      <w:r w:rsidRPr="00D500AB">
        <w:rPr>
          <w:rFonts w:ascii="Times New Roman" w:hAnsi="Times New Roman" w:cs="Times New Roman"/>
          <w:sz w:val="28"/>
          <w:szCs w:val="28"/>
        </w:rPr>
        <w:t>67 Трудового кодекса РФ, табеля учета использования рабочего времени и расчета заработной платы за март 2020г. при направлении на основании приказа ОКСТ и МП от 11.03.2020г. № 23-о директора МБУ КБ в командировку в ГКБУК «ПГКУБ им. А.М.</w:t>
      </w:r>
      <w:r w:rsidR="004D59E6">
        <w:rPr>
          <w:rFonts w:ascii="Times New Roman" w:hAnsi="Times New Roman" w:cs="Times New Roman"/>
          <w:sz w:val="28"/>
          <w:szCs w:val="28"/>
        </w:rPr>
        <w:t xml:space="preserve"> </w:t>
      </w:r>
      <w:r w:rsidRPr="00D500AB">
        <w:rPr>
          <w:rFonts w:ascii="Times New Roman" w:hAnsi="Times New Roman" w:cs="Times New Roman"/>
          <w:sz w:val="28"/>
          <w:szCs w:val="28"/>
        </w:rPr>
        <w:t>Горького» г.Пермь для участия в ежегодном совещании руководителей государственных и муниципальных библиотек края не произведено начисление среднего заработка</w:t>
      </w:r>
      <w:r w:rsidRPr="00D500AB">
        <w:rPr>
          <w:rFonts w:ascii="Times New Roman" w:hAnsi="Times New Roman" w:cs="Times New Roman"/>
          <w:bCs/>
          <w:sz w:val="28"/>
          <w:szCs w:val="28"/>
        </w:rPr>
        <w:t xml:space="preserve"> за день </w:t>
      </w:r>
      <w:r w:rsidRPr="00D500AB">
        <w:rPr>
          <w:rFonts w:ascii="Times New Roman" w:hAnsi="Times New Roman" w:cs="Times New Roman"/>
          <w:sz w:val="28"/>
          <w:szCs w:val="28"/>
        </w:rPr>
        <w:t xml:space="preserve">18.03.2020г. </w:t>
      </w:r>
      <w:r w:rsidRPr="00D500AB">
        <w:rPr>
          <w:rFonts w:ascii="Times New Roman" w:hAnsi="Times New Roman" w:cs="Times New Roman"/>
          <w:bCs/>
          <w:sz w:val="28"/>
          <w:szCs w:val="28"/>
        </w:rPr>
        <w:t>нахождения в командировке</w:t>
      </w:r>
      <w:r w:rsidRPr="00D500AB">
        <w:rPr>
          <w:rFonts w:ascii="Times New Roman" w:hAnsi="Times New Roman" w:cs="Times New Roman"/>
          <w:sz w:val="28"/>
          <w:szCs w:val="28"/>
        </w:rPr>
        <w:t>;</w:t>
      </w:r>
    </w:p>
    <w:p w14:paraId="2687A6DF" w14:textId="77777777" w:rsidR="00D500AB" w:rsidRPr="00D500AB" w:rsidRDefault="00D500AB" w:rsidP="00D500A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00AB">
        <w:rPr>
          <w:rFonts w:ascii="Times New Roman" w:hAnsi="Times New Roman" w:cs="Times New Roman"/>
          <w:sz w:val="28"/>
          <w:szCs w:val="28"/>
        </w:rPr>
        <w:lastRenderedPageBreak/>
        <w:t xml:space="preserve">- нарушения </w:t>
      </w:r>
      <w:r w:rsidRPr="00D500AB">
        <w:rPr>
          <w:rFonts w:ascii="Times New Roman" w:hAnsi="Times New Roman" w:cs="Times New Roman"/>
          <w:color w:val="000000"/>
          <w:sz w:val="28"/>
          <w:szCs w:val="28"/>
        </w:rPr>
        <w:t xml:space="preserve">приказа МБУ КБ от 13.01.2021г. № 16 «О доплате до МРОТ» в январе 2021 года уборщикам служебных помещений </w:t>
      </w:r>
      <w:r w:rsidRPr="00D500AB">
        <w:rPr>
          <w:rFonts w:ascii="Times New Roman" w:hAnsi="Times New Roman" w:cs="Times New Roman"/>
          <w:sz w:val="28"/>
          <w:szCs w:val="28"/>
        </w:rPr>
        <w:t>не произведено</w:t>
      </w:r>
      <w:r w:rsidRPr="00D500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0AB">
        <w:rPr>
          <w:rFonts w:ascii="Times New Roman" w:hAnsi="Times New Roman" w:cs="Times New Roman"/>
          <w:bCs/>
          <w:sz w:val="28"/>
          <w:szCs w:val="28"/>
        </w:rPr>
        <w:t>начисление</w:t>
      </w:r>
      <w:r w:rsidRPr="00D500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0AB">
        <w:rPr>
          <w:rFonts w:ascii="Times New Roman" w:hAnsi="Times New Roman" w:cs="Times New Roman"/>
          <w:bCs/>
          <w:sz w:val="28"/>
          <w:szCs w:val="28"/>
        </w:rPr>
        <w:t>доплаты</w:t>
      </w:r>
      <w:r w:rsidRPr="00D500AB">
        <w:rPr>
          <w:rFonts w:ascii="Times New Roman" w:hAnsi="Times New Roman" w:cs="Times New Roman"/>
          <w:sz w:val="28"/>
          <w:szCs w:val="28"/>
        </w:rPr>
        <w:t xml:space="preserve"> до МРОТ на общую сумму </w:t>
      </w:r>
      <w:r w:rsidRPr="00D500AB">
        <w:rPr>
          <w:rFonts w:ascii="Times New Roman" w:hAnsi="Times New Roman" w:cs="Times New Roman"/>
          <w:bCs/>
          <w:sz w:val="28"/>
          <w:szCs w:val="28"/>
        </w:rPr>
        <w:t>1300,65 руб.</w:t>
      </w:r>
      <w:r w:rsidRPr="00D500AB">
        <w:rPr>
          <w:rFonts w:ascii="Times New Roman" w:hAnsi="Times New Roman" w:cs="Times New Roman"/>
          <w:sz w:val="28"/>
          <w:szCs w:val="28"/>
        </w:rPr>
        <w:t>;</w:t>
      </w:r>
    </w:p>
    <w:p w14:paraId="3D197208" w14:textId="77777777" w:rsidR="00D500AB" w:rsidRPr="00D500AB" w:rsidRDefault="00D500AB" w:rsidP="00D500A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00AB">
        <w:rPr>
          <w:rFonts w:ascii="Times New Roman" w:hAnsi="Times New Roman" w:cs="Times New Roman"/>
          <w:color w:val="000000"/>
          <w:sz w:val="28"/>
          <w:szCs w:val="28"/>
        </w:rPr>
        <w:t xml:space="preserve">- нарушения приказа МБУ КБ от 25.03.2021г. № 15 «О переводе на полный рабочий день», от 25.03.2021г. № 16 «О совмещении должности уборщика служебных помещений», </w:t>
      </w:r>
      <w:r w:rsidRPr="00D500AB">
        <w:rPr>
          <w:rFonts w:ascii="Times New Roman" w:hAnsi="Times New Roman" w:cs="Times New Roman"/>
          <w:sz w:val="28"/>
          <w:szCs w:val="28"/>
        </w:rPr>
        <w:t xml:space="preserve">табеля учета использования рабочего времени и расчета заработной платы за март 2021г. библиотекарю филиала № 1 за период временной нетрудоспособности заведующего филиалом № 1 </w:t>
      </w:r>
      <w:r w:rsidRPr="00D500AB">
        <w:rPr>
          <w:rFonts w:ascii="Times New Roman" w:hAnsi="Times New Roman" w:cs="Times New Roman"/>
          <w:bCs/>
          <w:sz w:val="28"/>
          <w:szCs w:val="28"/>
        </w:rPr>
        <w:t>не начислена заработная плата за фактически отработанное время на общую сумму 1487,52 руб.</w:t>
      </w:r>
      <w:r w:rsidRPr="00D500AB">
        <w:rPr>
          <w:rFonts w:ascii="Times New Roman" w:hAnsi="Times New Roman" w:cs="Times New Roman"/>
          <w:sz w:val="28"/>
          <w:szCs w:val="28"/>
          <w:highlight w:val="yellow"/>
        </w:rPr>
        <w:t xml:space="preserve">          </w:t>
      </w:r>
    </w:p>
    <w:p w14:paraId="14387F84" w14:textId="77777777" w:rsidR="00D500AB" w:rsidRPr="00D500AB" w:rsidRDefault="00D500AB" w:rsidP="00D500AB">
      <w:pPr>
        <w:numPr>
          <w:ilvl w:val="0"/>
          <w:numId w:val="23"/>
        </w:numPr>
        <w:tabs>
          <w:tab w:val="left" w:pos="0"/>
          <w:tab w:val="righ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0AB">
        <w:rPr>
          <w:rFonts w:ascii="Times New Roman" w:hAnsi="Times New Roman" w:cs="Times New Roman"/>
          <w:sz w:val="28"/>
          <w:szCs w:val="28"/>
        </w:rPr>
        <w:t>излишне начислена на общую сумму</w:t>
      </w:r>
      <w:r w:rsidRPr="00D50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0AB">
        <w:rPr>
          <w:rFonts w:ascii="Times New Roman" w:hAnsi="Times New Roman" w:cs="Times New Roman"/>
          <w:bCs/>
          <w:sz w:val="28"/>
          <w:szCs w:val="28"/>
        </w:rPr>
        <w:t>21062,54 руб. (2020г. – 12249,90 руб., 2021г. – 8812,64 руб.) в результате:</w:t>
      </w:r>
    </w:p>
    <w:p w14:paraId="56809FED" w14:textId="77777777" w:rsidR="00D500AB" w:rsidRPr="00D500AB" w:rsidRDefault="00D500AB" w:rsidP="00D500AB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0AB">
        <w:rPr>
          <w:rFonts w:ascii="Times New Roman" w:hAnsi="Times New Roman" w:cs="Times New Roman"/>
          <w:sz w:val="24"/>
          <w:szCs w:val="24"/>
        </w:rPr>
        <w:t xml:space="preserve">      - нарушения §2 приказа ОКСТ и МП от 27.02.2020г. № 14-к «О премировании» директору МБУ КБ начисление премии за февраль 2020г. произведено без учета фактически отработанного времени, в результате </w:t>
      </w:r>
      <w:r w:rsidRPr="00D500AB">
        <w:rPr>
          <w:rFonts w:ascii="Times New Roman" w:hAnsi="Times New Roman" w:cs="Times New Roman"/>
          <w:bCs/>
          <w:sz w:val="24"/>
          <w:szCs w:val="24"/>
        </w:rPr>
        <w:t>излишне начислена премия на сумму 9999,91 руб.;</w:t>
      </w:r>
    </w:p>
    <w:p w14:paraId="1F84310C" w14:textId="77777777" w:rsidR="00D500AB" w:rsidRPr="00D500AB" w:rsidRDefault="00D500AB" w:rsidP="00D5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00AB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D500AB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 </w:t>
      </w:r>
      <w:r w:rsidRPr="00D500AB">
        <w:rPr>
          <w:rFonts w:ascii="Times New Roman" w:hAnsi="Times New Roman" w:cs="Times New Roman"/>
          <w:sz w:val="24"/>
          <w:szCs w:val="24"/>
        </w:rPr>
        <w:t xml:space="preserve">табеля учета использования рабочего времени и расчета заработной платы за октябрь 2020г. библиотекарю филиала № 1 произведено начисление заработной платы из расчета должностного оклада на 1 ставку, следовало начислить из расчета 0,75 ставки, в результате </w:t>
      </w:r>
      <w:r w:rsidRPr="00D500AB">
        <w:rPr>
          <w:rFonts w:ascii="Times New Roman" w:hAnsi="Times New Roman" w:cs="Times New Roman"/>
          <w:bCs/>
          <w:sz w:val="24"/>
          <w:szCs w:val="24"/>
        </w:rPr>
        <w:t>излишне начислена заработная плата в размере 2249,99 руб.;</w:t>
      </w:r>
      <w:r w:rsidRPr="00D500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A6D0E" w14:textId="77777777" w:rsidR="00D500AB" w:rsidRPr="00D500AB" w:rsidRDefault="00D500AB" w:rsidP="00D50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0AB">
        <w:rPr>
          <w:rFonts w:ascii="Times New Roman" w:hAnsi="Times New Roman" w:cs="Times New Roman"/>
          <w:sz w:val="24"/>
          <w:szCs w:val="24"/>
        </w:rPr>
        <w:t xml:space="preserve">       - нарушения табеля учета использования рабочего времени и расчета заработной платы за февраль 2021г. заместителю директора за работу по совместительству по должности инженер-программист начислена заработная плата из расчета должностного оклада на 1 ставку, следовало начислить из расчета 0,5 ставки, в результате </w:t>
      </w:r>
      <w:r w:rsidRPr="00D500AB">
        <w:rPr>
          <w:rFonts w:ascii="Times New Roman" w:hAnsi="Times New Roman" w:cs="Times New Roman"/>
          <w:bCs/>
          <w:sz w:val="24"/>
          <w:szCs w:val="24"/>
        </w:rPr>
        <w:t xml:space="preserve">излишне начислена заработная плата в размере 4327,64 руб.; </w:t>
      </w:r>
    </w:p>
    <w:p w14:paraId="011687CF" w14:textId="77777777" w:rsidR="00D500AB" w:rsidRPr="00D500AB" w:rsidRDefault="00D500AB" w:rsidP="00D50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00AB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D500AB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 </w:t>
      </w:r>
      <w:r w:rsidRPr="00D500AB">
        <w:rPr>
          <w:rFonts w:ascii="Times New Roman" w:hAnsi="Times New Roman" w:cs="Times New Roman"/>
          <w:sz w:val="24"/>
          <w:szCs w:val="24"/>
        </w:rPr>
        <w:t>табеля учета использования рабочего времени и расчета заработной платы за февраль 2021г. библиотекарю филиала № 1 произведено начисление заработной платы из расчета должностного оклада на 1 ставку, следовало начислить из расчета 0,75 ставки, в результате излишне начислена заработная плата в размере 4485,00 руб.</w:t>
      </w:r>
    </w:p>
    <w:p w14:paraId="5864BBE2" w14:textId="6A317263" w:rsidR="00D500AB" w:rsidRPr="00D500AB" w:rsidRDefault="00D500AB" w:rsidP="00D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0AB">
        <w:rPr>
          <w:rFonts w:ascii="Times New Roman" w:hAnsi="Times New Roman" w:cs="Times New Roman"/>
          <w:color w:val="000000"/>
          <w:sz w:val="28"/>
          <w:szCs w:val="28"/>
        </w:rPr>
        <w:t xml:space="preserve">          5.</w:t>
      </w:r>
      <w:r w:rsidRPr="00D500AB">
        <w:rPr>
          <w:rFonts w:ascii="Times New Roman" w:hAnsi="Times New Roman" w:cs="Times New Roman"/>
          <w:sz w:val="28"/>
          <w:szCs w:val="28"/>
        </w:rPr>
        <w:t xml:space="preserve"> Нарушение п. 2.3.1. Соглашения от 21.01.2019г. № 2, Соглашения от 16.01.2020г. № 2 в части оплаты за счет субсидии, предоставленной из бюджета города Кизела, на финансовое обеспечение выполнения муниципального задания на выполнение муниципальной услуги «Библиотечное, библиографическое и информационное обслуживание пользователей библиотеки» пеней за несвоевременную уплату страховых взносов, штрафа за непредоставление сведений страхователем в установленный срок, привело к </w:t>
      </w:r>
      <w:r w:rsidRPr="00D500AB">
        <w:rPr>
          <w:rFonts w:ascii="Times New Roman" w:hAnsi="Times New Roman" w:cs="Times New Roman"/>
          <w:bCs/>
          <w:sz w:val="28"/>
          <w:szCs w:val="28"/>
        </w:rPr>
        <w:t xml:space="preserve">неэффективному использованию субсидии </w:t>
      </w:r>
      <w:r w:rsidRPr="00D500AB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Pr="00D500AB">
        <w:rPr>
          <w:rFonts w:ascii="Times New Roman" w:hAnsi="Times New Roman" w:cs="Times New Roman"/>
          <w:bCs/>
          <w:sz w:val="28"/>
          <w:szCs w:val="28"/>
        </w:rPr>
        <w:t>2745,31 руб.</w:t>
      </w:r>
      <w:r w:rsidRPr="00D50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0AB">
        <w:rPr>
          <w:rFonts w:ascii="Times New Roman" w:hAnsi="Times New Roman" w:cs="Times New Roman"/>
          <w:sz w:val="28"/>
          <w:szCs w:val="28"/>
        </w:rPr>
        <w:t>(2019г. – 0,35 руб., 2020г. – 2744,96 руб.).</w:t>
      </w:r>
    </w:p>
    <w:p w14:paraId="2B88A2F9" w14:textId="41593A61" w:rsidR="00D500AB" w:rsidRPr="00D500AB" w:rsidRDefault="00D500AB" w:rsidP="00D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0AB">
        <w:rPr>
          <w:rFonts w:ascii="Times New Roman" w:hAnsi="Times New Roman" w:cs="Times New Roman"/>
          <w:sz w:val="28"/>
          <w:szCs w:val="28"/>
        </w:rPr>
        <w:t xml:space="preserve">          6. Нарушения правил ведения бухгалтерского учета: части 1 статьи 9, </w:t>
      </w:r>
      <w:hyperlink r:id="rId11" w:history="1">
        <w:r w:rsidRPr="00D500AB">
          <w:rPr>
            <w:rFonts w:ascii="Times New Roman" w:hAnsi="Times New Roman" w:cs="Times New Roman"/>
            <w:sz w:val="28"/>
            <w:szCs w:val="28"/>
          </w:rPr>
          <w:t>части 3 статьи 11</w:t>
        </w:r>
      </w:hyperlink>
      <w:r w:rsidRPr="00D500AB">
        <w:rPr>
          <w:rFonts w:ascii="Times New Roman" w:hAnsi="Times New Roman" w:cs="Times New Roman"/>
          <w:sz w:val="28"/>
          <w:szCs w:val="28"/>
        </w:rPr>
        <w:t xml:space="preserve">  Федерального закона от 06.12.2011 № 402-ФЗ «О бухгалтерском учете»; п.24, 25, 26, 81 Ф</w:t>
      </w:r>
      <w:r w:rsidRPr="00D500AB">
        <w:rPr>
          <w:rFonts w:ascii="Times New Roman" w:eastAsia="Calibri" w:hAnsi="Times New Roman" w:cs="Times New Roman"/>
          <w:sz w:val="28"/>
          <w:szCs w:val="28"/>
        </w:rPr>
        <w:t xml:space="preserve">едерального стандарта </w:t>
      </w:r>
      <w:r w:rsidRPr="00D500AB">
        <w:rPr>
          <w:rFonts w:ascii="Times New Roman" w:hAnsi="Times New Roman" w:cs="Times New Roman"/>
          <w:sz w:val="28"/>
          <w:szCs w:val="28"/>
        </w:rPr>
        <w:t xml:space="preserve">№ 256н; </w:t>
      </w:r>
      <w:hyperlink r:id="rId12" w:history="1">
        <w:r w:rsidRPr="00D500AB">
          <w:rPr>
            <w:rFonts w:ascii="Times New Roman" w:hAnsi="Times New Roman" w:cs="Times New Roman"/>
            <w:sz w:val="28"/>
            <w:szCs w:val="28"/>
          </w:rPr>
          <w:t xml:space="preserve">п. </w:t>
        </w:r>
        <w:hyperlink r:id="rId13" w:history="1">
          <w:r w:rsidRPr="00D500AB">
            <w:rPr>
              <w:rFonts w:ascii="Times New Roman" w:hAnsi="Times New Roman" w:cs="Times New Roman"/>
              <w:sz w:val="28"/>
              <w:szCs w:val="28"/>
            </w:rPr>
            <w:t>32, 48</w:t>
          </w:r>
        </w:hyperlink>
        <w:r w:rsidRPr="00D500AB">
          <w:rPr>
            <w:rFonts w:ascii="Times New Roman" w:hAnsi="Times New Roman" w:cs="Times New Roman"/>
            <w:sz w:val="28"/>
            <w:szCs w:val="28"/>
          </w:rPr>
          <w:t>, 53, 54, 202</w:t>
        </w:r>
      </w:hyperlink>
      <w:r w:rsidRPr="00D500AB">
        <w:rPr>
          <w:rFonts w:ascii="Times New Roman" w:hAnsi="Times New Roman" w:cs="Times New Roman"/>
          <w:sz w:val="28"/>
          <w:szCs w:val="28"/>
        </w:rPr>
        <w:t xml:space="preserve">, 302, 333, 335, 377  приложения № 2 к приказу Минфина РФ от 01.12.2010 №157н; </w:t>
      </w:r>
      <w:hyperlink r:id="rId14" w:history="1">
        <w:r w:rsidRPr="00D500AB">
          <w:rPr>
            <w:rFonts w:ascii="Times New Roman" w:hAnsi="Times New Roman" w:cs="Times New Roman"/>
            <w:sz w:val="28"/>
            <w:szCs w:val="28"/>
          </w:rPr>
          <w:t>п.97</w:t>
        </w:r>
      </w:hyperlink>
      <w:r w:rsidRPr="00D500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D500AB">
          <w:rPr>
            <w:rFonts w:ascii="Times New Roman" w:hAnsi="Times New Roman" w:cs="Times New Roman"/>
            <w:sz w:val="28"/>
            <w:szCs w:val="28"/>
          </w:rPr>
          <w:t>126, 159</w:t>
        </w:r>
      </w:hyperlink>
      <w:r w:rsidRPr="00D500AB">
        <w:rPr>
          <w:rFonts w:ascii="Times New Roman" w:hAnsi="Times New Roman" w:cs="Times New Roman"/>
          <w:sz w:val="28"/>
          <w:szCs w:val="28"/>
        </w:rPr>
        <w:t>, 160 приложения № 2 к приказу Минфина РФ от 16.12.2010 № 174н; раздела 2 приложения 5 к приказу Минфина РФ № 52н; п.2.6., 7.4. Учетной политики для целей бюджетного учета, утвержденной приказом МКУ «ЦБМУО» от 21.05.2020г. № 36 на общую сумму 3 926 004,18 руб. (2015г. – 2425223,78 руб., 2019г. – 171114,10 руб., 2020г. – 1090217,13 руб., 2021г. – 239449,17 руб.), допущенные в результате:</w:t>
      </w:r>
    </w:p>
    <w:p w14:paraId="33E0EF8B" w14:textId="77777777" w:rsidR="00D500AB" w:rsidRPr="00D500AB" w:rsidRDefault="00D500AB" w:rsidP="00D500AB">
      <w:pPr>
        <w:pStyle w:val="a3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eastAsia="Calibri"/>
          <w:lang w:eastAsia="en-US"/>
        </w:rPr>
      </w:pPr>
      <w:r w:rsidRPr="00D500AB">
        <w:rPr>
          <w:rFonts w:eastAsia="Calibri"/>
          <w:lang w:eastAsia="en-US"/>
        </w:rPr>
        <w:lastRenderedPageBreak/>
        <w:t>начисления заработной платы за январь-апрель, июнь 2020г. на основании</w:t>
      </w:r>
      <w:r w:rsidRPr="00D500AB">
        <w:t xml:space="preserve"> табеля учета использования рабочего времени и расчета заработной платы по ф.0504421 без отметки бухгалтерии о принятии настоящего табеля;</w:t>
      </w:r>
    </w:p>
    <w:p w14:paraId="57526D1A" w14:textId="77777777" w:rsidR="00D500AB" w:rsidRPr="00D500AB" w:rsidRDefault="00D500AB" w:rsidP="00D500AB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0AB">
        <w:rPr>
          <w:rFonts w:ascii="Times New Roman" w:hAnsi="Times New Roman" w:cs="Times New Roman"/>
          <w:sz w:val="24"/>
          <w:szCs w:val="24"/>
        </w:rPr>
        <w:t xml:space="preserve">отражения начислений по заработной плате работников, а также удержаний из сумм начислений (налогов, страховых взносов, удержаний по исполнительным листам и иных удержаний) в Расчетно-платежной ведомости </w:t>
      </w:r>
      <w:hyperlink r:id="rId16" w:history="1">
        <w:r w:rsidRPr="00D500AB">
          <w:rPr>
            <w:rFonts w:ascii="Times New Roman" w:hAnsi="Times New Roman" w:cs="Times New Roman"/>
            <w:sz w:val="24"/>
            <w:szCs w:val="24"/>
          </w:rPr>
          <w:t>(ф.0504401)</w:t>
        </w:r>
      </w:hyperlink>
      <w:r w:rsidRPr="00D500AB">
        <w:rPr>
          <w:rFonts w:ascii="Times New Roman" w:hAnsi="Times New Roman" w:cs="Times New Roman"/>
          <w:sz w:val="24"/>
          <w:szCs w:val="24"/>
        </w:rPr>
        <w:t xml:space="preserve">, которая оформляется при выдаче наличными деньгами через кассу учреждения причитающихся сумм к выплате в окончательный расчет, так как выплата заработной платы работникам МБУ КБ осуществляется безналичным способом, следует применять Расчетную ведомость </w:t>
      </w:r>
      <w:hyperlink r:id="rId17" w:history="1">
        <w:r w:rsidRPr="00D500AB">
          <w:rPr>
            <w:rFonts w:ascii="Times New Roman" w:hAnsi="Times New Roman" w:cs="Times New Roman"/>
            <w:sz w:val="24"/>
            <w:szCs w:val="24"/>
          </w:rPr>
          <w:t>(ф. 0504402)</w:t>
        </w:r>
      </w:hyperlink>
      <w:r w:rsidRPr="00D500AB">
        <w:rPr>
          <w:rFonts w:ascii="Times New Roman" w:hAnsi="Times New Roman" w:cs="Times New Roman"/>
          <w:sz w:val="24"/>
          <w:szCs w:val="24"/>
        </w:rPr>
        <w:t>;</w:t>
      </w:r>
    </w:p>
    <w:p w14:paraId="103074D6" w14:textId="77777777" w:rsidR="00D500AB" w:rsidRPr="00D500AB" w:rsidRDefault="00D500AB" w:rsidP="00D500AB">
      <w:pPr>
        <w:pStyle w:val="a3"/>
        <w:numPr>
          <w:ilvl w:val="0"/>
          <w:numId w:val="15"/>
        </w:numPr>
        <w:tabs>
          <w:tab w:val="left" w:pos="284"/>
          <w:tab w:val="left" w:pos="360"/>
        </w:tabs>
        <w:ind w:left="0" w:firstLine="0"/>
        <w:jc w:val="both"/>
        <w:rPr>
          <w:rFonts w:eastAsia="Verdana"/>
        </w:rPr>
      </w:pPr>
      <w:r w:rsidRPr="00D500AB">
        <w:rPr>
          <w:bCs/>
          <w:iCs/>
        </w:rPr>
        <w:t xml:space="preserve">не отражения в бухгалтерском учете принятых обязательств, </w:t>
      </w:r>
      <w:r w:rsidRPr="00D500AB">
        <w:rPr>
          <w:rFonts w:eastAsia="Calibri"/>
          <w:lang w:eastAsia="en-US"/>
        </w:rPr>
        <w:t>полученного в безвозмездное пользование</w:t>
      </w:r>
      <w:r w:rsidRPr="00D500AB">
        <w:rPr>
          <w:bCs/>
        </w:rPr>
        <w:t xml:space="preserve"> недвижимого имущества для размещения библиотек-филиалов</w:t>
      </w:r>
      <w:r w:rsidRPr="00D500AB">
        <w:rPr>
          <w:bCs/>
          <w:iCs/>
        </w:rPr>
        <w:t xml:space="preserve"> </w:t>
      </w:r>
      <w:r w:rsidRPr="00D500AB">
        <w:rPr>
          <w:iCs/>
        </w:rPr>
        <w:t>на общую сумму</w:t>
      </w:r>
      <w:r w:rsidRPr="00D500AB">
        <w:rPr>
          <w:b/>
          <w:bCs/>
          <w:iCs/>
        </w:rPr>
        <w:t xml:space="preserve"> </w:t>
      </w:r>
      <w:r w:rsidRPr="00D500AB">
        <w:rPr>
          <w:bCs/>
          <w:iCs/>
        </w:rPr>
        <w:t>2425699,45 руб.</w:t>
      </w:r>
      <w:r w:rsidRPr="00D500AB">
        <w:rPr>
          <w:iCs/>
        </w:rPr>
        <w:t xml:space="preserve"> (2015г. - </w:t>
      </w:r>
      <w:r w:rsidRPr="00D500AB">
        <w:rPr>
          <w:bCs/>
        </w:rPr>
        <w:t xml:space="preserve">2425223,78 руб., </w:t>
      </w:r>
      <w:r w:rsidRPr="00D500AB">
        <w:rPr>
          <w:iCs/>
        </w:rPr>
        <w:t>2019г. – 427,86 руб., 2020г. – 4,55 руб., 2021г. – 43,26 руб.);</w:t>
      </w:r>
    </w:p>
    <w:p w14:paraId="2DFEE8EB" w14:textId="77777777" w:rsidR="00D500AB" w:rsidRPr="00D500AB" w:rsidRDefault="00D500AB" w:rsidP="00D500AB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500AB">
        <w:t>не применения забалансового счета 23 «Периодические издания для пользования» для обеспечения учета периодических изданий (журналы, газеты), приобретенных МБУ КБ для комплектации библиотечного фонда;</w:t>
      </w:r>
    </w:p>
    <w:p w14:paraId="273A5B89" w14:textId="77777777" w:rsidR="00D500AB" w:rsidRPr="00D500AB" w:rsidRDefault="00D500AB" w:rsidP="00D500AB">
      <w:pPr>
        <w:pStyle w:val="a3"/>
        <w:numPr>
          <w:ilvl w:val="0"/>
          <w:numId w:val="15"/>
        </w:numPr>
        <w:tabs>
          <w:tab w:val="left" w:pos="284"/>
          <w:tab w:val="left" w:pos="360"/>
        </w:tabs>
        <w:ind w:left="0" w:firstLine="0"/>
        <w:jc w:val="both"/>
        <w:rPr>
          <w:rFonts w:eastAsia="Verdana"/>
        </w:rPr>
      </w:pPr>
      <w:r w:rsidRPr="00D500AB">
        <w:rPr>
          <w:rFonts w:eastAsiaTheme="minorHAnsi"/>
          <w:lang w:eastAsia="en-US"/>
        </w:rPr>
        <w:t xml:space="preserve">отражения в бухгалтерском учете расходов без </w:t>
      </w:r>
      <w:r w:rsidRPr="00D500AB">
        <w:t>приложения надлежащим образом оформленных первичных документов, подтверждающих целевую направленность расхода, в результате факт правомерности принятия обязательств документально не подтвержден</w:t>
      </w:r>
      <w:r w:rsidRPr="00D500AB">
        <w:rPr>
          <w:bCs/>
        </w:rPr>
        <w:t xml:space="preserve"> на общую сумму </w:t>
      </w:r>
      <w:r w:rsidRPr="00D500AB">
        <w:t>53811,55 руб. (2020г. – 51289,93 руб., 2021г. – 2521,62 руб.)</w:t>
      </w:r>
      <w:r w:rsidRPr="00D500AB">
        <w:rPr>
          <w:bCs/>
        </w:rPr>
        <w:t>;</w:t>
      </w:r>
    </w:p>
    <w:p w14:paraId="04D65A49" w14:textId="77777777" w:rsidR="00D500AB" w:rsidRPr="00D500AB" w:rsidRDefault="00D500AB" w:rsidP="00D500AB">
      <w:pPr>
        <w:pStyle w:val="a3"/>
        <w:numPr>
          <w:ilvl w:val="0"/>
          <w:numId w:val="15"/>
        </w:numPr>
        <w:tabs>
          <w:tab w:val="left" w:pos="284"/>
          <w:tab w:val="left" w:pos="360"/>
        </w:tabs>
        <w:ind w:left="0" w:firstLine="0"/>
        <w:jc w:val="both"/>
        <w:rPr>
          <w:rFonts w:eastAsia="Verdana"/>
        </w:rPr>
      </w:pPr>
      <w:r w:rsidRPr="00D500AB">
        <w:t xml:space="preserve">несвоевременного отражения в бухгалтерском учете первичных документов </w:t>
      </w:r>
      <w:r w:rsidRPr="00D500AB">
        <w:rPr>
          <w:rFonts w:eastAsiaTheme="minorHAnsi"/>
          <w:lang w:eastAsia="en-US"/>
        </w:rPr>
        <w:t>(</w:t>
      </w:r>
      <w:r w:rsidRPr="00D500AB">
        <w:t>акт оказанных услуг, выполненных работ, товарная накладная) на общую сумму 591829,17 сумму руб. (2019г. – 64147,31 руб., 2020г. – 290797,57 руб., 2021г. – 236884,29 руб.);</w:t>
      </w:r>
    </w:p>
    <w:p w14:paraId="2E5248E2" w14:textId="77777777" w:rsidR="00D500AB" w:rsidRPr="00D500AB" w:rsidRDefault="00D500AB" w:rsidP="00D500AB">
      <w:pPr>
        <w:pStyle w:val="a3"/>
        <w:numPr>
          <w:ilvl w:val="0"/>
          <w:numId w:val="15"/>
        </w:numPr>
        <w:tabs>
          <w:tab w:val="left" w:pos="284"/>
          <w:tab w:val="left" w:pos="360"/>
        </w:tabs>
        <w:ind w:left="0" w:firstLine="0"/>
        <w:jc w:val="both"/>
        <w:rPr>
          <w:rFonts w:eastAsia="Verdana"/>
        </w:rPr>
      </w:pPr>
      <w:r w:rsidRPr="00D500AB">
        <w:rPr>
          <w:rFonts w:eastAsiaTheme="minorHAnsi"/>
          <w:lang w:eastAsia="en-US"/>
        </w:rPr>
        <w:t xml:space="preserve">принятия к бухгалтерскому учету расходов на основании первичных документов, не соответствующих установленным требованиям, а именно в документах отсутствует </w:t>
      </w:r>
      <w:r w:rsidRPr="00D500AB">
        <w:t>подпись директора МБУ КБ, ответственного лица МБУ КБ в приемке оказанных услуг, в получение нефинансовых активов</w:t>
      </w:r>
      <w:r w:rsidRPr="00D500AB">
        <w:rPr>
          <w:bCs/>
        </w:rPr>
        <w:t xml:space="preserve"> на общую сумму </w:t>
      </w:r>
      <w:r w:rsidRPr="00D500AB">
        <w:t>91610,47 руб. (2019г. – 88087,50 руб., 2020г. - 3522,97 руб.);</w:t>
      </w:r>
    </w:p>
    <w:p w14:paraId="25C2DFF1" w14:textId="77777777" w:rsidR="00D500AB" w:rsidRPr="00D500AB" w:rsidRDefault="00D500AB" w:rsidP="00D500AB">
      <w:pPr>
        <w:pStyle w:val="a3"/>
        <w:numPr>
          <w:ilvl w:val="0"/>
          <w:numId w:val="15"/>
        </w:numPr>
        <w:tabs>
          <w:tab w:val="left" w:pos="284"/>
          <w:tab w:val="left" w:pos="360"/>
        </w:tabs>
        <w:ind w:left="0" w:firstLine="0"/>
        <w:jc w:val="both"/>
        <w:rPr>
          <w:rFonts w:eastAsia="Verdana"/>
        </w:rPr>
      </w:pPr>
      <w:r w:rsidRPr="00D500AB">
        <w:t xml:space="preserve">неверного отражения принятых обязательств на счетах бухгалтерского учета на общую сумму 18129,43 руб. (2019г. – 10304,43 руб., 2020г. – 7825,00 руб.); </w:t>
      </w:r>
    </w:p>
    <w:p w14:paraId="4015F239" w14:textId="77777777" w:rsidR="00D500AB" w:rsidRPr="00D500AB" w:rsidRDefault="00D500AB" w:rsidP="00D500AB">
      <w:pPr>
        <w:pStyle w:val="a3"/>
        <w:numPr>
          <w:ilvl w:val="0"/>
          <w:numId w:val="15"/>
        </w:numPr>
        <w:tabs>
          <w:tab w:val="left" w:pos="284"/>
          <w:tab w:val="left" w:pos="360"/>
        </w:tabs>
        <w:ind w:left="0" w:firstLine="0"/>
        <w:jc w:val="both"/>
        <w:rPr>
          <w:rFonts w:eastAsia="Verdana"/>
        </w:rPr>
      </w:pPr>
      <w:r w:rsidRPr="00D500AB">
        <w:rPr>
          <w:rFonts w:eastAsiaTheme="minorHAnsi"/>
          <w:lang w:eastAsia="en-US"/>
        </w:rPr>
        <w:t xml:space="preserve">списания с балансового счета 410100000 основных средств стоимостью до 3000 руб., 10000 руб. включительно при вводе или передаче в эксплуатацию без оформления ведомости выдачи материальных ценностей на нужды учреждения </w:t>
      </w:r>
      <w:hyperlink r:id="rId18" w:history="1">
        <w:r w:rsidRPr="00D500AB">
          <w:rPr>
            <w:rFonts w:eastAsiaTheme="minorHAnsi"/>
            <w:lang w:eastAsia="en-US"/>
          </w:rPr>
          <w:t>(ф. 0504210)</w:t>
        </w:r>
      </w:hyperlink>
      <w:r w:rsidRPr="00D500AB">
        <w:rPr>
          <w:rFonts w:eastAsiaTheme="minorHAnsi"/>
          <w:lang w:eastAsia="en-US"/>
        </w:rPr>
        <w:t xml:space="preserve"> </w:t>
      </w:r>
      <w:r w:rsidRPr="00D500AB">
        <w:rPr>
          <w:bCs/>
        </w:rPr>
        <w:t>на общую сумму 744924,11</w:t>
      </w:r>
      <w:r w:rsidRPr="00D500AB">
        <w:t xml:space="preserve"> руб. (2019г. – 8147,00 руб., 2020г. - 736777,11 руб.)</w:t>
      </w:r>
      <w:r w:rsidRPr="00D500AB">
        <w:rPr>
          <w:lang w:val="en-US"/>
        </w:rPr>
        <w:t>;</w:t>
      </w:r>
    </w:p>
    <w:p w14:paraId="24FA4E19" w14:textId="77777777" w:rsidR="00D500AB" w:rsidRPr="00D500AB" w:rsidRDefault="00D500AB" w:rsidP="00D500AB">
      <w:pPr>
        <w:pStyle w:val="a3"/>
        <w:numPr>
          <w:ilvl w:val="0"/>
          <w:numId w:val="15"/>
        </w:numPr>
        <w:tabs>
          <w:tab w:val="left" w:pos="284"/>
          <w:tab w:val="left" w:pos="360"/>
        </w:tabs>
        <w:ind w:left="0" w:firstLine="0"/>
        <w:jc w:val="both"/>
        <w:rPr>
          <w:rFonts w:eastAsia="Verdana"/>
        </w:rPr>
      </w:pPr>
      <w:r w:rsidRPr="00D500AB">
        <w:t xml:space="preserve">не проведения инвентаризации активов </w:t>
      </w:r>
      <w:r w:rsidRPr="00D500AB">
        <w:rPr>
          <w:rFonts w:eastAsiaTheme="minorHAnsi"/>
          <w:lang w:eastAsia="en-US"/>
        </w:rPr>
        <w:t>при смене (увольнении) материально ответственного лица (на день приемки – передачи дел)</w:t>
      </w:r>
      <w:r w:rsidRPr="00D500AB">
        <w:t>.</w:t>
      </w:r>
    </w:p>
    <w:p w14:paraId="3192E34F" w14:textId="02381F81" w:rsidR="00D500AB" w:rsidRPr="00D500AB" w:rsidRDefault="00D500AB" w:rsidP="00D500A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0AB"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Pr="00D500AB">
        <w:rPr>
          <w:rFonts w:ascii="Times New Roman" w:hAnsi="Times New Roman" w:cs="Times New Roman"/>
          <w:sz w:val="28"/>
          <w:szCs w:val="28"/>
        </w:rPr>
        <w:t xml:space="preserve">7. Нарушения п.10.2.4, 10.2.6 разд. II «Отнесение сектором государственного управления операций на группы статьи и подстатьи КОСГУ» Порядка применения классификации операций сектора государственного управления, утвержденного приказом Минфина России от 29.11.2017 № 209н, на общую сумму </w:t>
      </w:r>
      <w:r w:rsidRPr="00D500AB">
        <w:rPr>
          <w:rFonts w:ascii="Times New Roman" w:hAnsi="Times New Roman" w:cs="Times New Roman"/>
          <w:bCs/>
          <w:sz w:val="28"/>
          <w:szCs w:val="28"/>
        </w:rPr>
        <w:t>10620,84 руб</w:t>
      </w:r>
      <w:r w:rsidRPr="00D500AB">
        <w:rPr>
          <w:rFonts w:ascii="Times New Roman" w:hAnsi="Times New Roman" w:cs="Times New Roman"/>
          <w:sz w:val="28"/>
          <w:szCs w:val="28"/>
        </w:rPr>
        <w:t>. (2019г. – 6220,00 руб., 2020г. – 4400,84 руб.), допущенные в результате оплаты расходов:</w:t>
      </w:r>
    </w:p>
    <w:p w14:paraId="6B271973" w14:textId="77777777" w:rsidR="00D500AB" w:rsidRPr="00D500AB" w:rsidRDefault="00D500AB" w:rsidP="00D500A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0AB">
        <w:rPr>
          <w:rFonts w:ascii="Times New Roman" w:hAnsi="Times New Roman" w:cs="Times New Roman"/>
          <w:sz w:val="24"/>
          <w:szCs w:val="24"/>
        </w:rPr>
        <w:t xml:space="preserve">- по аренде простого </w:t>
      </w:r>
      <w:r w:rsidRPr="00D500AB">
        <w:rPr>
          <w:rFonts w:ascii="Times New Roman" w:hAnsi="Times New Roman" w:cs="Times New Roman"/>
          <w:sz w:val="24"/>
          <w:szCs w:val="24"/>
          <w:lang w:val="en-US"/>
        </w:rPr>
        <w:t>SIP</w:t>
      </w:r>
      <w:r w:rsidRPr="00D500AB">
        <w:rPr>
          <w:rFonts w:ascii="Times New Roman" w:hAnsi="Times New Roman" w:cs="Times New Roman"/>
          <w:sz w:val="24"/>
          <w:szCs w:val="24"/>
        </w:rPr>
        <w:t>-телефона за счет КОСГУ 221 "Услуги связи" на сумму 0,84 руб. (2020г.);</w:t>
      </w:r>
    </w:p>
    <w:p w14:paraId="5608431E" w14:textId="77777777" w:rsidR="00D500AB" w:rsidRPr="00D500AB" w:rsidRDefault="00D500AB" w:rsidP="00D500A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00AB">
        <w:rPr>
          <w:rFonts w:ascii="Times New Roman" w:hAnsi="Times New Roman" w:cs="Times New Roman"/>
          <w:sz w:val="24"/>
          <w:szCs w:val="24"/>
        </w:rPr>
        <w:t xml:space="preserve">- по содержанию имущества, не числящегося на балансе (за балансом) учреждения, за счет КОСГУ 225 «Работы, услуги по содержанию имущества» на общую сумму </w:t>
      </w:r>
      <w:r w:rsidRPr="00D500AB">
        <w:rPr>
          <w:rFonts w:ascii="Times New Roman" w:hAnsi="Times New Roman" w:cs="Times New Roman"/>
          <w:bCs/>
          <w:sz w:val="24"/>
          <w:szCs w:val="24"/>
        </w:rPr>
        <w:t>10620,00 руб.</w:t>
      </w:r>
      <w:r w:rsidRPr="00D500AB">
        <w:rPr>
          <w:rFonts w:ascii="Times New Roman" w:hAnsi="Times New Roman" w:cs="Times New Roman"/>
          <w:sz w:val="24"/>
          <w:szCs w:val="24"/>
        </w:rPr>
        <w:t xml:space="preserve"> (2019г. – 6220,00 руб., 2020г. – 4400,00 руб.).</w:t>
      </w:r>
    </w:p>
    <w:p w14:paraId="1603B6EF" w14:textId="31171C35" w:rsidR="00D500AB" w:rsidRPr="00D500AB" w:rsidRDefault="00D500AB" w:rsidP="00D500A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0AB">
        <w:rPr>
          <w:rFonts w:ascii="Times New Roman" w:hAnsi="Times New Roman" w:cs="Times New Roman"/>
          <w:bCs/>
          <w:iCs/>
          <w:sz w:val="28"/>
          <w:szCs w:val="28"/>
        </w:rPr>
        <w:t xml:space="preserve">          8. </w:t>
      </w:r>
      <w:r w:rsidR="00251F6E">
        <w:rPr>
          <w:rFonts w:ascii="Times New Roman" w:hAnsi="Times New Roman" w:cs="Times New Roman"/>
          <w:sz w:val="28"/>
          <w:szCs w:val="28"/>
        </w:rPr>
        <w:t>Н</w:t>
      </w:r>
      <w:r w:rsidRPr="00D500AB">
        <w:rPr>
          <w:rFonts w:ascii="Times New Roman" w:hAnsi="Times New Roman" w:cs="Times New Roman"/>
          <w:sz w:val="28"/>
          <w:szCs w:val="28"/>
        </w:rPr>
        <w:t xml:space="preserve">арушение п. 2.3.1. Соглашения № 2 от 21.01.2019г., 16.01.2020г., 15.01.2021г. за счет </w:t>
      </w:r>
      <w:r w:rsidRPr="00D500AB">
        <w:rPr>
          <w:rFonts w:ascii="Times New Roman" w:hAnsi="Times New Roman" w:cs="Times New Roman"/>
          <w:bCs/>
          <w:sz w:val="28"/>
          <w:szCs w:val="28"/>
        </w:rPr>
        <w:t>субсидии,</w:t>
      </w:r>
      <w:r w:rsidRPr="00D500AB">
        <w:rPr>
          <w:rFonts w:ascii="Times New Roman" w:hAnsi="Times New Roman" w:cs="Times New Roman"/>
          <w:sz w:val="28"/>
          <w:szCs w:val="28"/>
        </w:rPr>
        <w:t xml:space="preserve"> предоставленной из бюджета города Кизела, на финансовое обеспечение выполнения муниципального задания на выполнение муниципальной услуги «Библиотечное, библиографическое и информационное </w:t>
      </w:r>
      <w:r w:rsidRPr="00D500AB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обслуживание пользователей библиотеки» неправомерно произведена оплата расходов </w:t>
      </w:r>
      <w:r w:rsidRPr="00D500AB">
        <w:rPr>
          <w:rFonts w:ascii="Times New Roman" w:hAnsi="Times New Roman" w:cs="Times New Roman"/>
          <w:color w:val="000000"/>
          <w:sz w:val="28"/>
          <w:szCs w:val="28"/>
        </w:rPr>
        <w:t xml:space="preserve">за оказанные услуги, выполненные работы по объекту "Помещение кинотеатра "Импульс" по адресу: г.Кизел, ул.Луначарского, 19, </w:t>
      </w:r>
      <w:r w:rsidRPr="00D500AB">
        <w:rPr>
          <w:rFonts w:ascii="Times New Roman" w:hAnsi="Times New Roman" w:cs="Times New Roman"/>
          <w:sz w:val="28"/>
          <w:szCs w:val="28"/>
        </w:rPr>
        <w:t>выплата заработной платы работникам МБУ КБ (</w:t>
      </w:r>
      <w:r w:rsidRPr="00D500AB">
        <w:rPr>
          <w:rFonts w:ascii="Times New Roman" w:hAnsi="Times New Roman" w:cs="Times New Roman"/>
          <w:color w:val="000000"/>
          <w:sz w:val="28"/>
          <w:szCs w:val="28"/>
        </w:rPr>
        <w:t>кинотеатра "Импульс"</w:t>
      </w:r>
      <w:r w:rsidRPr="00D500AB">
        <w:rPr>
          <w:rFonts w:ascii="Times New Roman" w:hAnsi="Times New Roman" w:cs="Times New Roman"/>
          <w:sz w:val="28"/>
          <w:szCs w:val="28"/>
        </w:rPr>
        <w:t xml:space="preserve">), при оказании муниципальной услуги «Показ кинофильмов», которая согласно пункта 3.2. раздела 2 муниципального задания на 2020 год и на плановый период 2021 и 2022 годов, на 2021 год и на плановый период 2022 и 2023 годов предоставляется платно, на общую сумму </w:t>
      </w:r>
      <w:r w:rsidRPr="00D500AB">
        <w:rPr>
          <w:rFonts w:ascii="Times New Roman" w:hAnsi="Times New Roman" w:cs="Times New Roman"/>
          <w:bCs/>
          <w:sz w:val="28"/>
          <w:szCs w:val="28"/>
        </w:rPr>
        <w:t xml:space="preserve">3 021 600,38 </w:t>
      </w:r>
      <w:r w:rsidRPr="00D500AB">
        <w:rPr>
          <w:rFonts w:ascii="Times New Roman" w:hAnsi="Times New Roman" w:cs="Times New Roman"/>
          <w:sz w:val="28"/>
          <w:szCs w:val="28"/>
        </w:rPr>
        <w:t>руб. (2019г. - 36790,70 руб., 2020г. – 2372538,33</w:t>
      </w:r>
      <w:r w:rsidRPr="00D500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0AB">
        <w:rPr>
          <w:rFonts w:ascii="Times New Roman" w:hAnsi="Times New Roman" w:cs="Times New Roman"/>
          <w:sz w:val="28"/>
          <w:szCs w:val="28"/>
        </w:rPr>
        <w:t xml:space="preserve">руб., 1 квартал 2021г. – 612271,35 руб.). </w:t>
      </w:r>
      <w:bookmarkStart w:id="5" w:name="_Hlk528225057"/>
    </w:p>
    <w:p w14:paraId="278DAAEB" w14:textId="62D789C7" w:rsidR="00D500AB" w:rsidRPr="00D500AB" w:rsidRDefault="00D500AB" w:rsidP="00D500AB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0AB">
        <w:rPr>
          <w:rFonts w:ascii="Times New Roman" w:hAnsi="Times New Roman" w:cs="Times New Roman"/>
          <w:sz w:val="28"/>
          <w:szCs w:val="28"/>
        </w:rPr>
        <w:t xml:space="preserve">9. </w:t>
      </w:r>
      <w:bookmarkEnd w:id="5"/>
      <w:r w:rsidR="003F09A0">
        <w:rPr>
          <w:rFonts w:ascii="Times New Roman" w:hAnsi="Times New Roman" w:cs="Times New Roman"/>
          <w:sz w:val="28"/>
          <w:szCs w:val="28"/>
        </w:rPr>
        <w:t>Н</w:t>
      </w:r>
      <w:r w:rsidRPr="00D500AB">
        <w:rPr>
          <w:rFonts w:ascii="Times New Roman" w:hAnsi="Times New Roman" w:cs="Times New Roman"/>
          <w:sz w:val="28"/>
          <w:szCs w:val="28"/>
        </w:rPr>
        <w:t>арушение абз.3 п.5.9. Устава МБУ КБ</w:t>
      </w:r>
      <w:r w:rsidRPr="00D500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09A0" w:rsidRPr="003F09A0">
        <w:rPr>
          <w:rFonts w:ascii="Times New Roman" w:hAnsi="Times New Roman" w:cs="Times New Roman"/>
          <w:sz w:val="28"/>
          <w:szCs w:val="28"/>
        </w:rPr>
        <w:t>в части</w:t>
      </w:r>
      <w:r w:rsidR="003F09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1F6E" w:rsidRPr="00D500AB">
        <w:rPr>
          <w:rFonts w:ascii="Times New Roman" w:hAnsi="Times New Roman" w:cs="Times New Roman"/>
          <w:sz w:val="28"/>
          <w:szCs w:val="28"/>
        </w:rPr>
        <w:t>переда</w:t>
      </w:r>
      <w:r w:rsidR="00251F6E">
        <w:rPr>
          <w:rFonts w:ascii="Times New Roman" w:hAnsi="Times New Roman" w:cs="Times New Roman"/>
          <w:sz w:val="28"/>
          <w:szCs w:val="28"/>
        </w:rPr>
        <w:t>чи</w:t>
      </w:r>
      <w:r w:rsidR="00251F6E" w:rsidRPr="003F09A0">
        <w:rPr>
          <w:rFonts w:ascii="Times New Roman" w:hAnsi="Times New Roman" w:cs="Times New Roman"/>
          <w:sz w:val="28"/>
          <w:szCs w:val="28"/>
        </w:rPr>
        <w:t xml:space="preserve"> </w:t>
      </w:r>
      <w:r w:rsidRPr="00D500AB">
        <w:rPr>
          <w:rFonts w:ascii="Times New Roman" w:hAnsi="Times New Roman" w:cs="Times New Roman"/>
          <w:sz w:val="28"/>
          <w:szCs w:val="28"/>
        </w:rPr>
        <w:t>на основании требования-накладной № 3 от 02.11.2020г., накладной № ОБ00-000002 от 02.11.2020г. на внутреннее перемещение объектов нефинансовых активов МБУ КБ заместителю директора МБУ «Дворец культуры» стол</w:t>
      </w:r>
      <w:r w:rsidR="00251F6E">
        <w:rPr>
          <w:rFonts w:ascii="Times New Roman" w:hAnsi="Times New Roman" w:cs="Times New Roman"/>
          <w:sz w:val="28"/>
          <w:szCs w:val="28"/>
        </w:rPr>
        <w:t>а</w:t>
      </w:r>
      <w:r w:rsidRPr="00D500AB">
        <w:rPr>
          <w:rFonts w:ascii="Times New Roman" w:hAnsi="Times New Roman" w:cs="Times New Roman"/>
          <w:sz w:val="28"/>
          <w:szCs w:val="28"/>
        </w:rPr>
        <w:t>-кафедр</w:t>
      </w:r>
      <w:r w:rsidR="00251F6E">
        <w:rPr>
          <w:rFonts w:ascii="Times New Roman" w:hAnsi="Times New Roman" w:cs="Times New Roman"/>
          <w:sz w:val="28"/>
          <w:szCs w:val="28"/>
        </w:rPr>
        <w:t>ы</w:t>
      </w:r>
      <w:r w:rsidRPr="00D500AB">
        <w:rPr>
          <w:rFonts w:ascii="Times New Roman" w:hAnsi="Times New Roman" w:cs="Times New Roman"/>
          <w:sz w:val="28"/>
          <w:szCs w:val="28"/>
        </w:rPr>
        <w:t xml:space="preserve"> угловой (инвентарный номер 410136000010) балансовой стоимостью 7700,00 руб.</w:t>
      </w:r>
      <w:r w:rsidR="00251F6E" w:rsidRPr="00251F6E">
        <w:rPr>
          <w:rFonts w:ascii="Times New Roman" w:hAnsi="Times New Roman" w:cs="Times New Roman"/>
          <w:sz w:val="28"/>
          <w:szCs w:val="28"/>
        </w:rPr>
        <w:t xml:space="preserve"> </w:t>
      </w:r>
      <w:r w:rsidR="00251F6E" w:rsidRPr="003F09A0">
        <w:rPr>
          <w:rFonts w:ascii="Times New Roman" w:hAnsi="Times New Roman" w:cs="Times New Roman"/>
          <w:sz w:val="28"/>
          <w:szCs w:val="28"/>
        </w:rPr>
        <w:t>без согласия</w:t>
      </w:r>
      <w:r w:rsidR="00251F6E" w:rsidRPr="00D500AB">
        <w:rPr>
          <w:rFonts w:ascii="Times New Roman" w:hAnsi="Times New Roman" w:cs="Times New Roman"/>
          <w:sz w:val="28"/>
          <w:szCs w:val="28"/>
        </w:rPr>
        <w:t xml:space="preserve"> Учредителя</w:t>
      </w:r>
      <w:r w:rsidR="00251F6E">
        <w:rPr>
          <w:rFonts w:ascii="Times New Roman" w:hAnsi="Times New Roman" w:cs="Times New Roman"/>
          <w:sz w:val="28"/>
          <w:szCs w:val="28"/>
        </w:rPr>
        <w:t>.</w:t>
      </w:r>
    </w:p>
    <w:p w14:paraId="00E2C6C7" w14:textId="01CD8A89" w:rsidR="00D500AB" w:rsidRPr="00D500AB" w:rsidRDefault="00D500AB" w:rsidP="00D500AB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AB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500AB">
        <w:rPr>
          <w:rFonts w:ascii="Times New Roman" w:hAnsi="Times New Roman" w:cs="Times New Roman"/>
          <w:sz w:val="28"/>
          <w:szCs w:val="28"/>
        </w:rPr>
        <w:t xml:space="preserve">арушение п.3.4. Порядка № 421 от 27.06.2019г., п.2.1.1., 2.2.1. соглашения № 6 от 18.02.2021г.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3F09A0" w:rsidRPr="00D500AB">
        <w:rPr>
          <w:rFonts w:ascii="Times New Roman" w:hAnsi="Times New Roman" w:cs="Times New Roman"/>
          <w:sz w:val="28"/>
          <w:szCs w:val="28"/>
        </w:rPr>
        <w:t>несоблюд</w:t>
      </w:r>
      <w:r w:rsidR="003F09A0">
        <w:rPr>
          <w:rFonts w:ascii="Times New Roman" w:hAnsi="Times New Roman" w:cs="Times New Roman"/>
          <w:sz w:val="28"/>
          <w:szCs w:val="28"/>
        </w:rPr>
        <w:t>ения</w:t>
      </w:r>
      <w:r w:rsidR="003F09A0" w:rsidRPr="00D500AB">
        <w:rPr>
          <w:rFonts w:ascii="Times New Roman" w:hAnsi="Times New Roman" w:cs="Times New Roman"/>
          <w:sz w:val="28"/>
          <w:szCs w:val="28"/>
        </w:rPr>
        <w:t xml:space="preserve"> </w:t>
      </w:r>
      <w:r w:rsidRPr="00D500AB">
        <w:rPr>
          <w:rFonts w:ascii="Times New Roman" w:hAnsi="Times New Roman" w:cs="Times New Roman"/>
          <w:sz w:val="28"/>
          <w:szCs w:val="28"/>
        </w:rPr>
        <w:t>ОКСТ и МП администрации города Кизела срок</w:t>
      </w:r>
      <w:r w:rsidR="003F09A0">
        <w:rPr>
          <w:rFonts w:ascii="Times New Roman" w:hAnsi="Times New Roman" w:cs="Times New Roman"/>
          <w:sz w:val="28"/>
          <w:szCs w:val="28"/>
        </w:rPr>
        <w:t>ов</w:t>
      </w:r>
      <w:r w:rsidRPr="00D500AB">
        <w:rPr>
          <w:rFonts w:ascii="Times New Roman" w:hAnsi="Times New Roman" w:cs="Times New Roman"/>
          <w:sz w:val="28"/>
          <w:szCs w:val="28"/>
        </w:rPr>
        <w:t xml:space="preserve"> перечисления субсидии на иные цели.</w:t>
      </w:r>
      <w:r w:rsidRPr="00D500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6F065C3" w14:textId="1D0D6E36" w:rsidR="00D500AB" w:rsidRPr="00D500AB" w:rsidRDefault="00D500AB" w:rsidP="00D500AB">
      <w:pPr>
        <w:pStyle w:val="ae"/>
        <w:tabs>
          <w:tab w:val="left" w:pos="0"/>
        </w:tabs>
        <w:spacing w:before="0" w:beforeAutospacing="0" w:after="0" w:afterAutospacing="0"/>
        <w:jc w:val="both"/>
        <w:rPr>
          <w:iCs/>
          <w:sz w:val="28"/>
          <w:szCs w:val="28"/>
        </w:rPr>
      </w:pPr>
      <w:r w:rsidRPr="00D500AB">
        <w:rPr>
          <w:sz w:val="28"/>
          <w:szCs w:val="28"/>
        </w:rPr>
        <w:t xml:space="preserve">          11. </w:t>
      </w:r>
      <w:r w:rsidR="00251F6E">
        <w:rPr>
          <w:sz w:val="28"/>
          <w:szCs w:val="28"/>
        </w:rPr>
        <w:t>О</w:t>
      </w:r>
      <w:r w:rsidR="00251F6E" w:rsidRPr="00D500AB">
        <w:rPr>
          <w:sz w:val="28"/>
          <w:szCs w:val="28"/>
        </w:rPr>
        <w:t>тражен</w:t>
      </w:r>
      <w:r w:rsidR="00251F6E">
        <w:rPr>
          <w:sz w:val="28"/>
          <w:szCs w:val="28"/>
        </w:rPr>
        <w:t>ие</w:t>
      </w:r>
      <w:r w:rsidR="00251F6E" w:rsidRPr="00D500AB">
        <w:rPr>
          <w:bCs/>
          <w:iCs/>
          <w:sz w:val="28"/>
          <w:szCs w:val="28"/>
        </w:rPr>
        <w:t xml:space="preserve"> </w:t>
      </w:r>
      <w:r w:rsidR="00251F6E">
        <w:rPr>
          <w:bCs/>
          <w:iCs/>
          <w:sz w:val="28"/>
          <w:szCs w:val="28"/>
        </w:rPr>
        <w:t>в</w:t>
      </w:r>
      <w:r w:rsidRPr="00D500AB">
        <w:rPr>
          <w:bCs/>
          <w:iCs/>
          <w:sz w:val="28"/>
          <w:szCs w:val="28"/>
        </w:rPr>
        <w:t xml:space="preserve"> отчете </w:t>
      </w:r>
      <w:r w:rsidRPr="00D500AB">
        <w:rPr>
          <w:sz w:val="28"/>
          <w:szCs w:val="28"/>
        </w:rPr>
        <w:t xml:space="preserve">об использовании субсидии на иные цели </w:t>
      </w:r>
      <w:r w:rsidRPr="00D500AB">
        <w:rPr>
          <w:bCs/>
          <w:iCs/>
          <w:sz w:val="28"/>
          <w:szCs w:val="28"/>
        </w:rPr>
        <w:t xml:space="preserve">по состоянию на 01 января 2020 года, на 01 января 2021 года </w:t>
      </w:r>
      <w:r w:rsidRPr="00D500AB">
        <w:rPr>
          <w:iCs/>
          <w:sz w:val="28"/>
          <w:szCs w:val="28"/>
        </w:rPr>
        <w:t>недостоверн</w:t>
      </w:r>
      <w:r w:rsidR="00251F6E">
        <w:rPr>
          <w:iCs/>
          <w:sz w:val="28"/>
          <w:szCs w:val="28"/>
        </w:rPr>
        <w:t>ой</w:t>
      </w:r>
      <w:r w:rsidRPr="00D500AB">
        <w:rPr>
          <w:sz w:val="28"/>
          <w:szCs w:val="28"/>
        </w:rPr>
        <w:t xml:space="preserve"> информаци</w:t>
      </w:r>
      <w:r w:rsidR="00251F6E">
        <w:rPr>
          <w:sz w:val="28"/>
          <w:szCs w:val="28"/>
        </w:rPr>
        <w:t>и</w:t>
      </w:r>
      <w:r w:rsidRPr="00D500AB">
        <w:rPr>
          <w:sz w:val="28"/>
          <w:szCs w:val="28"/>
        </w:rPr>
        <w:t xml:space="preserve"> об использовании субсидии на иные цели </w:t>
      </w:r>
      <w:r w:rsidRPr="00D500AB">
        <w:rPr>
          <w:bCs/>
          <w:iCs/>
          <w:sz w:val="28"/>
          <w:szCs w:val="28"/>
        </w:rPr>
        <w:t>«Взносы на капитальный ремонт</w:t>
      </w:r>
      <w:r w:rsidRPr="00D500AB">
        <w:rPr>
          <w:sz w:val="28"/>
          <w:szCs w:val="28"/>
        </w:rPr>
        <w:t xml:space="preserve"> нежилых помещений, находящихся в собственности городского округа</w:t>
      </w:r>
      <w:r w:rsidRPr="00D500AB">
        <w:rPr>
          <w:bCs/>
          <w:iCs/>
          <w:sz w:val="28"/>
          <w:szCs w:val="28"/>
        </w:rPr>
        <w:t>»</w:t>
      </w:r>
      <w:r w:rsidRPr="00D500AB">
        <w:rPr>
          <w:iCs/>
          <w:sz w:val="28"/>
          <w:szCs w:val="28"/>
        </w:rPr>
        <w:t>.</w:t>
      </w:r>
    </w:p>
    <w:p w14:paraId="1F7C966D" w14:textId="1CBF4B56" w:rsidR="00D500AB" w:rsidRPr="00D500AB" w:rsidRDefault="00D500AB" w:rsidP="00D50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0AB">
        <w:rPr>
          <w:rFonts w:ascii="Times New Roman" w:hAnsi="Times New Roman" w:cs="Times New Roman"/>
          <w:sz w:val="28"/>
          <w:szCs w:val="28"/>
        </w:rPr>
        <w:t xml:space="preserve">          12. </w:t>
      </w:r>
      <w:r w:rsidR="00335705">
        <w:rPr>
          <w:rFonts w:ascii="Times New Roman" w:hAnsi="Times New Roman" w:cs="Times New Roman"/>
          <w:sz w:val="28"/>
          <w:szCs w:val="28"/>
        </w:rPr>
        <w:t>Н</w:t>
      </w:r>
      <w:r w:rsidRPr="00D500AB">
        <w:rPr>
          <w:rFonts w:ascii="Times New Roman" w:hAnsi="Times New Roman" w:cs="Times New Roman"/>
          <w:sz w:val="28"/>
          <w:szCs w:val="28"/>
        </w:rPr>
        <w:t xml:space="preserve">арушение </w:t>
      </w:r>
      <w:hyperlink r:id="rId19" w:history="1">
        <w:r w:rsidRPr="00D500AB">
          <w:rPr>
            <w:rFonts w:ascii="Times New Roman" w:hAnsi="Times New Roman" w:cs="Times New Roman"/>
            <w:sz w:val="28"/>
            <w:szCs w:val="28"/>
          </w:rPr>
          <w:t>пункта 2.8</w:t>
        </w:r>
      </w:hyperlink>
      <w:r w:rsidRPr="00D500AB">
        <w:rPr>
          <w:rFonts w:ascii="Times New Roman" w:hAnsi="Times New Roman" w:cs="Times New Roman"/>
          <w:sz w:val="28"/>
          <w:szCs w:val="28"/>
        </w:rPr>
        <w:t xml:space="preserve"> </w:t>
      </w:r>
      <w:r w:rsidRPr="00D500AB">
        <w:rPr>
          <w:rFonts w:ascii="Times New Roman" w:hAnsi="Times New Roman" w:cs="Times New Roman"/>
          <w:color w:val="000000"/>
          <w:sz w:val="28"/>
          <w:szCs w:val="28"/>
        </w:rPr>
        <w:t>Методических указаний по инвентаризации имущества и финансовых обязательств, утвержденных приказом Минфина РФ от 13.06.1995 № 49</w:t>
      </w:r>
      <w:r w:rsidRPr="00D500AB">
        <w:rPr>
          <w:rFonts w:ascii="Times New Roman" w:hAnsi="Times New Roman" w:cs="Times New Roman"/>
          <w:sz w:val="28"/>
          <w:szCs w:val="28"/>
        </w:rPr>
        <w:t>, которым установлено, что проверка фактического наличия имущества производится при обязательном участии материально ответственных лиц, проверка фактического наличия имущества на 1 декабря 2020 г., проводилась без его присутствия.</w:t>
      </w:r>
    </w:p>
    <w:p w14:paraId="09A39580" w14:textId="4CE7B34E" w:rsidR="00D500AB" w:rsidRPr="00D500AB" w:rsidRDefault="00D500AB" w:rsidP="00D500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AB">
        <w:rPr>
          <w:rFonts w:ascii="Times New Roman" w:hAnsi="Times New Roman" w:cs="Times New Roman"/>
          <w:sz w:val="28"/>
          <w:szCs w:val="28"/>
        </w:rPr>
        <w:t xml:space="preserve">          13. </w:t>
      </w:r>
      <w:r w:rsidRPr="00D500AB"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Бухгалтерская отчетность </w:t>
      </w:r>
      <w:r w:rsidRPr="00D500AB">
        <w:rPr>
          <w:rFonts w:ascii="Times New Roman" w:hAnsi="Times New Roman" w:cs="Times New Roman"/>
          <w:sz w:val="28"/>
          <w:szCs w:val="28"/>
        </w:rPr>
        <w:t xml:space="preserve">МБУ КБ за 2020 год </w:t>
      </w:r>
      <w:r w:rsidRPr="00D500AB">
        <w:rPr>
          <w:rFonts w:ascii="Times New Roman" w:hAnsi="Times New Roman" w:cs="Times New Roman"/>
          <w:color w:val="000000"/>
          <w:sz w:val="28"/>
          <w:szCs w:val="28"/>
        </w:rPr>
        <w:t>содержит существенные нарушения порядка составления, предусмотренного Приказом Минфина России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и признана недостоверной, в результате:</w:t>
      </w:r>
    </w:p>
    <w:p w14:paraId="63AB0CAD" w14:textId="77777777" w:rsidR="00D500AB" w:rsidRPr="003F09A0" w:rsidRDefault="00D500AB" w:rsidP="00D500AB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3F09A0">
        <w:rPr>
          <w:color w:val="000000"/>
        </w:rPr>
        <w:t>ведения бухгалтерского учета в учреждении с нарушениями отдельных норм приказа Минфина РФ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 приказа Минфина РФ от 16.12.2010 № 174н «Об утверждении Плана счетов бухгалтерского учета бюджетных учреждений и Инструкции по его применению»;</w:t>
      </w:r>
      <w:r w:rsidRPr="003F09A0">
        <w:t xml:space="preserve"> Ф</w:t>
      </w:r>
      <w:r w:rsidRPr="003F09A0">
        <w:rPr>
          <w:rFonts w:eastAsia="Calibri"/>
          <w:lang w:eastAsia="en-US"/>
        </w:rPr>
        <w:t>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</w:r>
      <w:r w:rsidRPr="003F09A0">
        <w:t>, утвержденного приказом Минфина РФ от 31.12.2016 № 256н</w:t>
      </w:r>
      <w:r w:rsidRPr="003F09A0">
        <w:rPr>
          <w:color w:val="000000"/>
        </w:rPr>
        <w:t>.</w:t>
      </w:r>
    </w:p>
    <w:p w14:paraId="124134B5" w14:textId="51C751BB" w:rsidR="00AC1022" w:rsidRPr="00335705" w:rsidRDefault="00D500AB" w:rsidP="00335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A0">
        <w:rPr>
          <w:rFonts w:ascii="Times New Roman" w:hAnsi="Times New Roman" w:cs="Times New Roman"/>
          <w:sz w:val="24"/>
          <w:szCs w:val="24"/>
        </w:rPr>
        <w:t xml:space="preserve">- </w:t>
      </w:r>
      <w:r w:rsidRPr="003F09A0">
        <w:rPr>
          <w:rFonts w:ascii="Times New Roman" w:hAnsi="Times New Roman" w:cs="Times New Roman"/>
          <w:color w:val="000000"/>
          <w:sz w:val="24"/>
          <w:szCs w:val="24"/>
        </w:rPr>
        <w:t>документального подтверждения проведения инвентаризации имущества с нарушением требований Методических указаний по инвентаризации имущества и финансовых обязательств, утвержденных приказом Минфина РФ от 13.06.1995 № 49.</w:t>
      </w:r>
    </w:p>
    <w:bookmarkEnd w:id="4"/>
    <w:p w14:paraId="42545EB1" w14:textId="6A8FB37B" w:rsidR="00B1723B" w:rsidRPr="00F61347" w:rsidRDefault="00F61347" w:rsidP="00AC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347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14:paraId="7BE381ED" w14:textId="0276C975" w:rsidR="00BC00BF" w:rsidRPr="00AC6CA2" w:rsidRDefault="00EA6AA2" w:rsidP="00B95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02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4788" w:rsidRPr="00D702DB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Pr="00D702DB">
        <w:rPr>
          <w:rFonts w:ascii="Times New Roman" w:hAnsi="Times New Roman" w:cs="Times New Roman"/>
          <w:sz w:val="28"/>
          <w:szCs w:val="28"/>
        </w:rPr>
        <w:t>на 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788" w:rsidRPr="00EA6AA2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4788" w:rsidRPr="00EA6AA2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  <w:r w:rsidR="00D24788" w:rsidRPr="00AC6CA2">
        <w:rPr>
          <w:rFonts w:ascii="Times New Roman" w:hAnsi="Times New Roman" w:cs="Times New Roman"/>
          <w:sz w:val="28"/>
          <w:szCs w:val="28"/>
        </w:rPr>
        <w:t xml:space="preserve">от </w:t>
      </w:r>
      <w:r w:rsidR="00F55FAC">
        <w:rPr>
          <w:rFonts w:ascii="Times New Roman" w:hAnsi="Times New Roman" w:cs="Times New Roman"/>
          <w:sz w:val="28"/>
          <w:szCs w:val="28"/>
        </w:rPr>
        <w:t>2</w:t>
      </w:r>
      <w:r w:rsidR="00335705">
        <w:rPr>
          <w:rFonts w:ascii="Times New Roman" w:hAnsi="Times New Roman" w:cs="Times New Roman"/>
          <w:sz w:val="28"/>
          <w:szCs w:val="28"/>
        </w:rPr>
        <w:t>6</w:t>
      </w:r>
      <w:r w:rsidR="00D24788" w:rsidRPr="00AC6CA2">
        <w:rPr>
          <w:rFonts w:ascii="Times New Roman" w:hAnsi="Times New Roman" w:cs="Times New Roman"/>
          <w:sz w:val="28"/>
          <w:szCs w:val="28"/>
        </w:rPr>
        <w:t>.</w:t>
      </w:r>
      <w:r w:rsidR="00EE7829" w:rsidRPr="00AC6CA2">
        <w:rPr>
          <w:rFonts w:ascii="Times New Roman" w:hAnsi="Times New Roman" w:cs="Times New Roman"/>
          <w:sz w:val="28"/>
          <w:szCs w:val="28"/>
        </w:rPr>
        <w:t>0</w:t>
      </w:r>
      <w:r w:rsidR="00335705">
        <w:rPr>
          <w:rFonts w:ascii="Times New Roman" w:hAnsi="Times New Roman" w:cs="Times New Roman"/>
          <w:sz w:val="28"/>
          <w:szCs w:val="28"/>
        </w:rPr>
        <w:t>8</w:t>
      </w:r>
      <w:r w:rsidR="00D24788" w:rsidRPr="00AC6CA2">
        <w:rPr>
          <w:rFonts w:ascii="Times New Roman" w:hAnsi="Times New Roman" w:cs="Times New Roman"/>
          <w:sz w:val="28"/>
          <w:szCs w:val="28"/>
        </w:rPr>
        <w:t>.202</w:t>
      </w:r>
      <w:r w:rsidR="00EE7829" w:rsidRPr="00AC6CA2">
        <w:rPr>
          <w:rFonts w:ascii="Times New Roman" w:hAnsi="Times New Roman" w:cs="Times New Roman"/>
          <w:sz w:val="28"/>
          <w:szCs w:val="28"/>
        </w:rPr>
        <w:t>1</w:t>
      </w:r>
      <w:r w:rsidR="00D24788" w:rsidRPr="00AC6CA2">
        <w:rPr>
          <w:rFonts w:ascii="Times New Roman" w:hAnsi="Times New Roman" w:cs="Times New Roman"/>
          <w:sz w:val="28"/>
          <w:szCs w:val="28"/>
        </w:rPr>
        <w:t xml:space="preserve">г. № </w:t>
      </w:r>
      <w:r w:rsidR="00B557A3">
        <w:rPr>
          <w:rFonts w:ascii="Times New Roman" w:hAnsi="Times New Roman" w:cs="Times New Roman"/>
          <w:sz w:val="28"/>
          <w:szCs w:val="28"/>
        </w:rPr>
        <w:t>58</w:t>
      </w:r>
      <w:r w:rsidR="00D24788" w:rsidRPr="00AC6CA2">
        <w:rPr>
          <w:rFonts w:ascii="Times New Roman" w:hAnsi="Times New Roman" w:cs="Times New Roman"/>
          <w:sz w:val="28"/>
          <w:szCs w:val="28"/>
        </w:rPr>
        <w:t xml:space="preserve"> </w:t>
      </w:r>
      <w:r w:rsidR="009F0B17" w:rsidRPr="00AC6CA2">
        <w:rPr>
          <w:rFonts w:ascii="Times New Roman" w:hAnsi="Times New Roman" w:cs="Times New Roman"/>
          <w:bCs/>
          <w:sz w:val="28"/>
          <w:szCs w:val="28"/>
        </w:rPr>
        <w:t xml:space="preserve">МБУ </w:t>
      </w:r>
      <w:r w:rsidR="00335705">
        <w:rPr>
          <w:rFonts w:ascii="Times New Roman" w:hAnsi="Times New Roman" w:cs="Times New Roman"/>
          <w:sz w:val="28"/>
          <w:szCs w:val="28"/>
        </w:rPr>
        <w:t>КБ</w:t>
      </w:r>
      <w:r w:rsidRPr="00AC6CA2">
        <w:rPr>
          <w:rFonts w:ascii="Times New Roman" w:hAnsi="Times New Roman" w:cs="Times New Roman"/>
          <w:sz w:val="28"/>
          <w:szCs w:val="28"/>
        </w:rPr>
        <w:t xml:space="preserve"> </w:t>
      </w:r>
      <w:r w:rsidR="00D24788" w:rsidRPr="00AC6CA2">
        <w:rPr>
          <w:rFonts w:ascii="Times New Roman" w:hAnsi="Times New Roman" w:cs="Times New Roman"/>
          <w:sz w:val="28"/>
          <w:szCs w:val="28"/>
        </w:rPr>
        <w:t>выда</w:t>
      </w:r>
      <w:r w:rsidRPr="00AC6CA2">
        <w:rPr>
          <w:rFonts w:ascii="Times New Roman" w:hAnsi="Times New Roman" w:cs="Times New Roman"/>
          <w:sz w:val="28"/>
          <w:szCs w:val="28"/>
        </w:rPr>
        <w:t>но обязательное для исполнения</w:t>
      </w:r>
      <w:r w:rsidR="00D24788" w:rsidRPr="00AC6CA2">
        <w:rPr>
          <w:rFonts w:ascii="Times New Roman" w:hAnsi="Times New Roman" w:cs="Times New Roman"/>
          <w:sz w:val="28"/>
          <w:szCs w:val="28"/>
        </w:rPr>
        <w:t xml:space="preserve"> </w:t>
      </w:r>
      <w:r w:rsidRPr="00AC6CA2">
        <w:rPr>
          <w:rFonts w:ascii="Times New Roman" w:hAnsi="Times New Roman" w:cs="Times New Roman"/>
          <w:sz w:val="28"/>
          <w:szCs w:val="28"/>
        </w:rPr>
        <w:t>П</w:t>
      </w:r>
      <w:r w:rsidR="00D24788" w:rsidRPr="00AC6CA2">
        <w:rPr>
          <w:rFonts w:ascii="Times New Roman" w:hAnsi="Times New Roman" w:cs="Times New Roman"/>
          <w:sz w:val="28"/>
          <w:szCs w:val="28"/>
        </w:rPr>
        <w:t>редставлени</w:t>
      </w:r>
      <w:r w:rsidRPr="00AC6CA2">
        <w:rPr>
          <w:rFonts w:ascii="Times New Roman" w:hAnsi="Times New Roman" w:cs="Times New Roman"/>
          <w:sz w:val="28"/>
          <w:szCs w:val="28"/>
        </w:rPr>
        <w:t>е</w:t>
      </w:r>
      <w:r w:rsidR="00D24788" w:rsidRPr="00AC6CA2">
        <w:rPr>
          <w:rFonts w:ascii="Times New Roman" w:hAnsi="Times New Roman" w:cs="Times New Roman"/>
          <w:sz w:val="28"/>
          <w:szCs w:val="28"/>
        </w:rPr>
        <w:t xml:space="preserve"> об устранении нарушений от </w:t>
      </w:r>
      <w:r w:rsidR="00335705">
        <w:rPr>
          <w:rFonts w:ascii="Times New Roman" w:hAnsi="Times New Roman" w:cs="Times New Roman"/>
          <w:sz w:val="28"/>
          <w:szCs w:val="28"/>
        </w:rPr>
        <w:t>26</w:t>
      </w:r>
      <w:r w:rsidR="00D24788" w:rsidRPr="00AC6CA2">
        <w:rPr>
          <w:rFonts w:ascii="Times New Roman" w:hAnsi="Times New Roman" w:cs="Times New Roman"/>
          <w:sz w:val="28"/>
          <w:szCs w:val="28"/>
        </w:rPr>
        <w:t>.</w:t>
      </w:r>
      <w:r w:rsidR="00EE7829" w:rsidRPr="00AC6CA2">
        <w:rPr>
          <w:rFonts w:ascii="Times New Roman" w:hAnsi="Times New Roman" w:cs="Times New Roman"/>
          <w:sz w:val="28"/>
          <w:szCs w:val="28"/>
        </w:rPr>
        <w:t>0</w:t>
      </w:r>
      <w:r w:rsidR="00335705">
        <w:rPr>
          <w:rFonts w:ascii="Times New Roman" w:hAnsi="Times New Roman" w:cs="Times New Roman"/>
          <w:sz w:val="28"/>
          <w:szCs w:val="28"/>
        </w:rPr>
        <w:t>8</w:t>
      </w:r>
      <w:r w:rsidR="00D24788" w:rsidRPr="00AC6CA2">
        <w:rPr>
          <w:rFonts w:ascii="Times New Roman" w:hAnsi="Times New Roman" w:cs="Times New Roman"/>
          <w:sz w:val="28"/>
          <w:szCs w:val="28"/>
        </w:rPr>
        <w:t>.202</w:t>
      </w:r>
      <w:r w:rsidR="00EE7829" w:rsidRPr="00AC6CA2">
        <w:rPr>
          <w:rFonts w:ascii="Times New Roman" w:hAnsi="Times New Roman" w:cs="Times New Roman"/>
          <w:sz w:val="28"/>
          <w:szCs w:val="28"/>
        </w:rPr>
        <w:t>1</w:t>
      </w:r>
      <w:r w:rsidR="00D24788" w:rsidRPr="00AC6CA2">
        <w:rPr>
          <w:rFonts w:ascii="Times New Roman" w:hAnsi="Times New Roman" w:cs="Times New Roman"/>
          <w:sz w:val="28"/>
          <w:szCs w:val="28"/>
        </w:rPr>
        <w:t>г. №</w:t>
      </w:r>
      <w:r w:rsidRPr="00AC6CA2">
        <w:rPr>
          <w:rFonts w:ascii="Times New Roman" w:hAnsi="Times New Roman" w:cs="Times New Roman"/>
          <w:sz w:val="28"/>
          <w:szCs w:val="28"/>
        </w:rPr>
        <w:t xml:space="preserve"> </w:t>
      </w:r>
      <w:r w:rsidR="00335705">
        <w:rPr>
          <w:rFonts w:ascii="Times New Roman" w:hAnsi="Times New Roman" w:cs="Times New Roman"/>
          <w:sz w:val="28"/>
          <w:szCs w:val="28"/>
        </w:rPr>
        <w:t>6</w:t>
      </w:r>
      <w:r w:rsidR="00B955E9" w:rsidRPr="00AC6CA2">
        <w:rPr>
          <w:rFonts w:ascii="Times New Roman" w:hAnsi="Times New Roman" w:cs="Times New Roman"/>
          <w:sz w:val="28"/>
          <w:szCs w:val="28"/>
        </w:rPr>
        <w:t>.</w:t>
      </w:r>
    </w:p>
    <w:p w14:paraId="61FC50BD" w14:textId="77777777" w:rsidR="00E525A9" w:rsidRPr="00117758" w:rsidRDefault="00E525A9" w:rsidP="000D77F2">
      <w:pPr>
        <w:pStyle w:val="ConsPlusNonformat"/>
        <w:widowControl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AEF6EBE" w14:textId="77777777" w:rsidR="008B43BC" w:rsidRPr="00117758" w:rsidRDefault="008B43BC" w:rsidP="000D77F2">
      <w:pPr>
        <w:pStyle w:val="ConsPlusNonformat"/>
        <w:widowControl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6202883" w14:textId="77777777" w:rsidR="008B43BC" w:rsidRPr="00117758" w:rsidRDefault="008B43BC" w:rsidP="000D77F2">
      <w:pPr>
        <w:pStyle w:val="ConsPlusNonformat"/>
        <w:widowControl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FCC7230" w14:textId="77777777" w:rsidR="002B52AE" w:rsidRDefault="002B52AE" w:rsidP="000D77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54B8184" w14:textId="77777777" w:rsidR="002B52AE" w:rsidRDefault="002B52AE" w:rsidP="000D77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7B25561" w14:textId="11459400" w:rsidR="00701D1C" w:rsidRPr="00D24788" w:rsidRDefault="00701D1C" w:rsidP="000D77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24788">
        <w:rPr>
          <w:rFonts w:ascii="Times New Roman" w:hAnsi="Times New Roman" w:cs="Times New Roman"/>
          <w:sz w:val="28"/>
          <w:szCs w:val="28"/>
        </w:rPr>
        <w:t>Начальник контрольно-ревизионного</w:t>
      </w:r>
    </w:p>
    <w:p w14:paraId="7F82213B" w14:textId="77777777" w:rsidR="00701D1C" w:rsidRPr="00D24788" w:rsidRDefault="003D072B" w:rsidP="000D77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24788">
        <w:rPr>
          <w:rFonts w:ascii="Times New Roman" w:hAnsi="Times New Roman" w:cs="Times New Roman"/>
          <w:sz w:val="28"/>
          <w:szCs w:val="28"/>
        </w:rPr>
        <w:t>отдел</w:t>
      </w:r>
      <w:r w:rsidR="00701D1C" w:rsidRPr="00D24788">
        <w:rPr>
          <w:rFonts w:ascii="Times New Roman" w:hAnsi="Times New Roman" w:cs="Times New Roman"/>
          <w:sz w:val="28"/>
          <w:szCs w:val="28"/>
        </w:rPr>
        <w:t>а финансового управления</w:t>
      </w:r>
    </w:p>
    <w:p w14:paraId="36D10C42" w14:textId="658E2837" w:rsidR="0073575E" w:rsidRDefault="00701D1C" w:rsidP="00FB50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247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072B" w:rsidRPr="00D24788">
        <w:rPr>
          <w:rFonts w:ascii="Times New Roman" w:hAnsi="Times New Roman" w:cs="Times New Roman"/>
          <w:sz w:val="28"/>
          <w:szCs w:val="28"/>
        </w:rPr>
        <w:t>города Кизела</w:t>
      </w:r>
      <w:r w:rsidRPr="00D247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Борисова Т.Н.</w:t>
      </w:r>
    </w:p>
    <w:p w14:paraId="19A9BA7F" w14:textId="73D7B0C7" w:rsidR="00E128EC" w:rsidRDefault="0026276F" w:rsidP="00FB50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30.08.2021г.</w:t>
      </w:r>
    </w:p>
    <w:sectPr w:rsidR="00E128EC" w:rsidSect="00335705">
      <w:footerReference w:type="default" r:id="rId20"/>
      <w:pgSz w:w="11906" w:h="16838"/>
      <w:pgMar w:top="993" w:right="56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770A" w14:textId="77777777" w:rsidR="0052242F" w:rsidRDefault="0052242F" w:rsidP="003E79D1">
      <w:pPr>
        <w:spacing w:after="0" w:line="240" w:lineRule="auto"/>
      </w:pPr>
      <w:r>
        <w:separator/>
      </w:r>
    </w:p>
  </w:endnote>
  <w:endnote w:type="continuationSeparator" w:id="0">
    <w:p w14:paraId="044B8C11" w14:textId="77777777" w:rsidR="0052242F" w:rsidRDefault="0052242F" w:rsidP="003E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759746"/>
      <w:docPartObj>
        <w:docPartGallery w:val="Page Numbers (Bottom of Page)"/>
        <w:docPartUnique/>
      </w:docPartObj>
    </w:sdtPr>
    <w:sdtEndPr/>
    <w:sdtContent>
      <w:p w14:paraId="1E673907" w14:textId="77777777" w:rsidR="003E79D1" w:rsidRDefault="003E79D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038008" w14:textId="77777777" w:rsidR="003E79D1" w:rsidRDefault="003E79D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76AC6" w14:textId="77777777" w:rsidR="0052242F" w:rsidRDefault="0052242F" w:rsidP="003E79D1">
      <w:pPr>
        <w:spacing w:after="0" w:line="240" w:lineRule="auto"/>
      </w:pPr>
      <w:r>
        <w:separator/>
      </w:r>
    </w:p>
  </w:footnote>
  <w:footnote w:type="continuationSeparator" w:id="0">
    <w:p w14:paraId="48443001" w14:textId="77777777" w:rsidR="0052242F" w:rsidRDefault="0052242F" w:rsidP="003E7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3654"/>
    <w:multiLevelType w:val="hybridMultilevel"/>
    <w:tmpl w:val="C846C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2C17"/>
    <w:multiLevelType w:val="hybridMultilevel"/>
    <w:tmpl w:val="6200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1F1D"/>
    <w:multiLevelType w:val="hybridMultilevel"/>
    <w:tmpl w:val="B8E253F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B822CCB"/>
    <w:multiLevelType w:val="hybridMultilevel"/>
    <w:tmpl w:val="4C724942"/>
    <w:lvl w:ilvl="0" w:tplc="9BC66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44D0F"/>
    <w:multiLevelType w:val="hybridMultilevel"/>
    <w:tmpl w:val="847ADA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F584ED1"/>
    <w:multiLevelType w:val="hybridMultilevel"/>
    <w:tmpl w:val="D366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02A88"/>
    <w:multiLevelType w:val="hybridMultilevel"/>
    <w:tmpl w:val="6D609028"/>
    <w:lvl w:ilvl="0" w:tplc="7A801E0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4003B"/>
    <w:multiLevelType w:val="hybridMultilevel"/>
    <w:tmpl w:val="0DEA13F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5785B6A"/>
    <w:multiLevelType w:val="hybridMultilevel"/>
    <w:tmpl w:val="6436F6D2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 w15:restartNumberingAfterBreak="0">
    <w:nsid w:val="186F15ED"/>
    <w:multiLevelType w:val="hybridMultilevel"/>
    <w:tmpl w:val="48E611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C6370"/>
    <w:multiLevelType w:val="hybridMultilevel"/>
    <w:tmpl w:val="6DD85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53C4F"/>
    <w:multiLevelType w:val="hybridMultilevel"/>
    <w:tmpl w:val="A2A2B8F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D78FB"/>
    <w:multiLevelType w:val="hybridMultilevel"/>
    <w:tmpl w:val="0E1EE5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4E76813"/>
    <w:multiLevelType w:val="hybridMultilevel"/>
    <w:tmpl w:val="AF84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64DB"/>
    <w:multiLevelType w:val="hybridMultilevel"/>
    <w:tmpl w:val="FE12A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0838F0"/>
    <w:multiLevelType w:val="hybridMultilevel"/>
    <w:tmpl w:val="988A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85ADD"/>
    <w:multiLevelType w:val="hybridMultilevel"/>
    <w:tmpl w:val="0E868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7018D"/>
    <w:multiLevelType w:val="hybridMultilevel"/>
    <w:tmpl w:val="363C10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7447C5"/>
    <w:multiLevelType w:val="hybridMultilevel"/>
    <w:tmpl w:val="26ECB0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5272459"/>
    <w:multiLevelType w:val="hybridMultilevel"/>
    <w:tmpl w:val="3DB6D34E"/>
    <w:lvl w:ilvl="0" w:tplc="5288B3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37ED8"/>
    <w:multiLevelType w:val="hybridMultilevel"/>
    <w:tmpl w:val="54222A2E"/>
    <w:lvl w:ilvl="0" w:tplc="F91AE2D0">
      <w:start w:val="1"/>
      <w:numFmt w:val="bullet"/>
      <w:lvlText w:val=""/>
      <w:lvlJc w:val="left"/>
      <w:pPr>
        <w:tabs>
          <w:tab w:val="num" w:pos="875"/>
        </w:tabs>
        <w:ind w:left="875" w:hanging="360"/>
      </w:pPr>
      <w:rPr>
        <w:rFonts w:ascii="Symbol" w:hAnsi="Symbol" w:hint="default"/>
        <w:color w:val="auto"/>
      </w:rPr>
    </w:lvl>
    <w:lvl w:ilvl="1" w:tplc="0344907E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2" w:tplc="F91AE2D0">
      <w:start w:val="1"/>
      <w:numFmt w:val="bullet"/>
      <w:lvlText w:val="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  <w:color w:val="auto"/>
      </w:rPr>
    </w:lvl>
    <w:lvl w:ilvl="3" w:tplc="0344907E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  <w:color w:val="auto"/>
      </w:rPr>
    </w:lvl>
    <w:lvl w:ilvl="4" w:tplc="F91AE2D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5" w:tplc="0344907E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  <w:color w:val="auto"/>
      </w:rPr>
    </w:lvl>
    <w:lvl w:ilvl="6" w:tplc="F91AE2D0">
      <w:start w:val="1"/>
      <w:numFmt w:val="bullet"/>
      <w:lvlText w:val="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7" w:tplc="0344907E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  <w:color w:val="auto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A76653C"/>
    <w:multiLevelType w:val="hybridMultilevel"/>
    <w:tmpl w:val="2744B1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B1D6EA8"/>
    <w:multiLevelType w:val="hybridMultilevel"/>
    <w:tmpl w:val="677ED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6340A"/>
    <w:multiLevelType w:val="hybridMultilevel"/>
    <w:tmpl w:val="43B867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7C314CF"/>
    <w:multiLevelType w:val="hybridMultilevel"/>
    <w:tmpl w:val="E1947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E760A"/>
    <w:multiLevelType w:val="hybridMultilevel"/>
    <w:tmpl w:val="1DFEDDCE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44033D3"/>
    <w:multiLevelType w:val="hybridMultilevel"/>
    <w:tmpl w:val="D38C4C3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97D210F"/>
    <w:multiLevelType w:val="hybridMultilevel"/>
    <w:tmpl w:val="E91EAE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6A3F3A54"/>
    <w:multiLevelType w:val="hybridMultilevel"/>
    <w:tmpl w:val="0B16BED8"/>
    <w:lvl w:ilvl="0" w:tplc="6560B2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74CD0"/>
    <w:multiLevelType w:val="hybridMultilevel"/>
    <w:tmpl w:val="B2D2D0D2"/>
    <w:lvl w:ilvl="0" w:tplc="8070E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823C7"/>
    <w:multiLevelType w:val="hybridMultilevel"/>
    <w:tmpl w:val="A9F82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05CBA"/>
    <w:multiLevelType w:val="hybridMultilevel"/>
    <w:tmpl w:val="FFE6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31"/>
  </w:num>
  <w:num w:numId="5">
    <w:abstractNumId w:val="16"/>
  </w:num>
  <w:num w:numId="6">
    <w:abstractNumId w:val="18"/>
  </w:num>
  <w:num w:numId="7">
    <w:abstractNumId w:val="2"/>
  </w:num>
  <w:num w:numId="8">
    <w:abstractNumId w:val="6"/>
  </w:num>
  <w:num w:numId="9">
    <w:abstractNumId w:val="23"/>
  </w:num>
  <w:num w:numId="10">
    <w:abstractNumId w:val="8"/>
  </w:num>
  <w:num w:numId="11">
    <w:abstractNumId w:val="26"/>
  </w:num>
  <w:num w:numId="12">
    <w:abstractNumId w:val="15"/>
  </w:num>
  <w:num w:numId="13">
    <w:abstractNumId w:val="30"/>
  </w:num>
  <w:num w:numId="14">
    <w:abstractNumId w:val="0"/>
  </w:num>
  <w:num w:numId="15">
    <w:abstractNumId w:val="25"/>
  </w:num>
  <w:num w:numId="16">
    <w:abstractNumId w:val="27"/>
  </w:num>
  <w:num w:numId="17">
    <w:abstractNumId w:val="20"/>
  </w:num>
  <w:num w:numId="18">
    <w:abstractNumId w:val="4"/>
  </w:num>
  <w:num w:numId="19">
    <w:abstractNumId w:val="28"/>
  </w:num>
  <w:num w:numId="20">
    <w:abstractNumId w:val="17"/>
  </w:num>
  <w:num w:numId="21">
    <w:abstractNumId w:val="21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9"/>
  </w:num>
  <w:num w:numId="25">
    <w:abstractNumId w:val="9"/>
  </w:num>
  <w:num w:numId="26">
    <w:abstractNumId w:val="13"/>
  </w:num>
  <w:num w:numId="27">
    <w:abstractNumId w:val="7"/>
  </w:num>
  <w:num w:numId="28">
    <w:abstractNumId w:val="22"/>
  </w:num>
  <w:num w:numId="29">
    <w:abstractNumId w:val="29"/>
  </w:num>
  <w:num w:numId="30">
    <w:abstractNumId w:val="24"/>
  </w:num>
  <w:num w:numId="31">
    <w:abstractNumId w:val="5"/>
  </w:num>
  <w:num w:numId="3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F77"/>
    <w:rsid w:val="00003BBD"/>
    <w:rsid w:val="000070E1"/>
    <w:rsid w:val="00037C3E"/>
    <w:rsid w:val="000415D0"/>
    <w:rsid w:val="0004694D"/>
    <w:rsid w:val="000469B0"/>
    <w:rsid w:val="000479DD"/>
    <w:rsid w:val="00047DCA"/>
    <w:rsid w:val="00053E2B"/>
    <w:rsid w:val="00060B6B"/>
    <w:rsid w:val="00073D90"/>
    <w:rsid w:val="00073F11"/>
    <w:rsid w:val="00076401"/>
    <w:rsid w:val="000861DC"/>
    <w:rsid w:val="00090ADE"/>
    <w:rsid w:val="00093D07"/>
    <w:rsid w:val="00094177"/>
    <w:rsid w:val="00096352"/>
    <w:rsid w:val="00096C52"/>
    <w:rsid w:val="00096E91"/>
    <w:rsid w:val="000A2CD6"/>
    <w:rsid w:val="000A5C43"/>
    <w:rsid w:val="000B2DE9"/>
    <w:rsid w:val="000C2971"/>
    <w:rsid w:val="000C60AB"/>
    <w:rsid w:val="000C6F53"/>
    <w:rsid w:val="000D0E42"/>
    <w:rsid w:val="000D6A5B"/>
    <w:rsid w:val="000D77F2"/>
    <w:rsid w:val="000E273D"/>
    <w:rsid w:val="00107527"/>
    <w:rsid w:val="00113289"/>
    <w:rsid w:val="0011359F"/>
    <w:rsid w:val="00117758"/>
    <w:rsid w:val="00122278"/>
    <w:rsid w:val="00133ABA"/>
    <w:rsid w:val="001345C5"/>
    <w:rsid w:val="00134828"/>
    <w:rsid w:val="001422C4"/>
    <w:rsid w:val="001439E3"/>
    <w:rsid w:val="00144DCE"/>
    <w:rsid w:val="00146002"/>
    <w:rsid w:val="00147DE9"/>
    <w:rsid w:val="00154DE8"/>
    <w:rsid w:val="00167B6A"/>
    <w:rsid w:val="0017111E"/>
    <w:rsid w:val="001724AF"/>
    <w:rsid w:val="00172900"/>
    <w:rsid w:val="00184B17"/>
    <w:rsid w:val="001931E5"/>
    <w:rsid w:val="001943A3"/>
    <w:rsid w:val="00194A84"/>
    <w:rsid w:val="00196E6E"/>
    <w:rsid w:val="00197E3B"/>
    <w:rsid w:val="001A553F"/>
    <w:rsid w:val="001B2078"/>
    <w:rsid w:val="001B2960"/>
    <w:rsid w:val="001B3952"/>
    <w:rsid w:val="001B4C2A"/>
    <w:rsid w:val="001B5AEB"/>
    <w:rsid w:val="001B775B"/>
    <w:rsid w:val="001B7B81"/>
    <w:rsid w:val="001C3014"/>
    <w:rsid w:val="001C3195"/>
    <w:rsid w:val="001C4ADE"/>
    <w:rsid w:val="001E2477"/>
    <w:rsid w:val="001E674B"/>
    <w:rsid w:val="001F2207"/>
    <w:rsid w:val="002103D7"/>
    <w:rsid w:val="00221E36"/>
    <w:rsid w:val="00223FEA"/>
    <w:rsid w:val="002318D1"/>
    <w:rsid w:val="00233601"/>
    <w:rsid w:val="00233B24"/>
    <w:rsid w:val="00235A2E"/>
    <w:rsid w:val="002370FE"/>
    <w:rsid w:val="00251F6E"/>
    <w:rsid w:val="00253D5E"/>
    <w:rsid w:val="00256225"/>
    <w:rsid w:val="002601EF"/>
    <w:rsid w:val="002619D8"/>
    <w:rsid w:val="0026276F"/>
    <w:rsid w:val="00274D5F"/>
    <w:rsid w:val="00275F76"/>
    <w:rsid w:val="002806C9"/>
    <w:rsid w:val="00281B81"/>
    <w:rsid w:val="00285F38"/>
    <w:rsid w:val="002947DB"/>
    <w:rsid w:val="0029556F"/>
    <w:rsid w:val="002B41EF"/>
    <w:rsid w:val="002B52AE"/>
    <w:rsid w:val="002B61B8"/>
    <w:rsid w:val="002B71AF"/>
    <w:rsid w:val="002C37B9"/>
    <w:rsid w:val="002D17CF"/>
    <w:rsid w:val="002D3373"/>
    <w:rsid w:val="002D4398"/>
    <w:rsid w:val="002D6D8B"/>
    <w:rsid w:val="002E060F"/>
    <w:rsid w:val="002E11C9"/>
    <w:rsid w:val="002E4048"/>
    <w:rsid w:val="002E6F99"/>
    <w:rsid w:val="002E7703"/>
    <w:rsid w:val="002E7EB4"/>
    <w:rsid w:val="002F5D1E"/>
    <w:rsid w:val="00311B1B"/>
    <w:rsid w:val="0031469E"/>
    <w:rsid w:val="00316B3B"/>
    <w:rsid w:val="00323DA1"/>
    <w:rsid w:val="003249D1"/>
    <w:rsid w:val="00327D17"/>
    <w:rsid w:val="00334B6F"/>
    <w:rsid w:val="00335705"/>
    <w:rsid w:val="003439BB"/>
    <w:rsid w:val="003457CE"/>
    <w:rsid w:val="00347F00"/>
    <w:rsid w:val="00372611"/>
    <w:rsid w:val="003738B0"/>
    <w:rsid w:val="00387747"/>
    <w:rsid w:val="00387FDB"/>
    <w:rsid w:val="003A2748"/>
    <w:rsid w:val="003B327F"/>
    <w:rsid w:val="003C0E0F"/>
    <w:rsid w:val="003C2107"/>
    <w:rsid w:val="003D072B"/>
    <w:rsid w:val="003D6FC9"/>
    <w:rsid w:val="003E0312"/>
    <w:rsid w:val="003E5C88"/>
    <w:rsid w:val="003E6CA2"/>
    <w:rsid w:val="003E79D1"/>
    <w:rsid w:val="003F09A0"/>
    <w:rsid w:val="00400410"/>
    <w:rsid w:val="0040312D"/>
    <w:rsid w:val="0040748E"/>
    <w:rsid w:val="004074A6"/>
    <w:rsid w:val="0041415F"/>
    <w:rsid w:val="00414858"/>
    <w:rsid w:val="00416C56"/>
    <w:rsid w:val="00421653"/>
    <w:rsid w:val="00427B8C"/>
    <w:rsid w:val="00436CE9"/>
    <w:rsid w:val="00445B67"/>
    <w:rsid w:val="00471FC2"/>
    <w:rsid w:val="004732B3"/>
    <w:rsid w:val="00482917"/>
    <w:rsid w:val="00494F5E"/>
    <w:rsid w:val="004A41AA"/>
    <w:rsid w:val="004A493A"/>
    <w:rsid w:val="004C0F54"/>
    <w:rsid w:val="004C60A2"/>
    <w:rsid w:val="004D2BC7"/>
    <w:rsid w:val="004D3618"/>
    <w:rsid w:val="004D59E6"/>
    <w:rsid w:val="004D6012"/>
    <w:rsid w:val="004E0FAF"/>
    <w:rsid w:val="004E6533"/>
    <w:rsid w:val="005000CF"/>
    <w:rsid w:val="00503AC9"/>
    <w:rsid w:val="00505F0C"/>
    <w:rsid w:val="00513B03"/>
    <w:rsid w:val="00515328"/>
    <w:rsid w:val="005212EA"/>
    <w:rsid w:val="00521F77"/>
    <w:rsid w:val="0052242F"/>
    <w:rsid w:val="005238BF"/>
    <w:rsid w:val="00535C8D"/>
    <w:rsid w:val="00536086"/>
    <w:rsid w:val="00546BD9"/>
    <w:rsid w:val="0055310B"/>
    <w:rsid w:val="00573701"/>
    <w:rsid w:val="005848FB"/>
    <w:rsid w:val="00593754"/>
    <w:rsid w:val="005967E0"/>
    <w:rsid w:val="00597A9C"/>
    <w:rsid w:val="005C5C1B"/>
    <w:rsid w:val="005D06BD"/>
    <w:rsid w:val="005D5FA8"/>
    <w:rsid w:val="005E34AA"/>
    <w:rsid w:val="005F4E94"/>
    <w:rsid w:val="00611C64"/>
    <w:rsid w:val="00620CDB"/>
    <w:rsid w:val="00627B88"/>
    <w:rsid w:val="00630438"/>
    <w:rsid w:val="0063143A"/>
    <w:rsid w:val="00633DCD"/>
    <w:rsid w:val="00647F04"/>
    <w:rsid w:val="006515E4"/>
    <w:rsid w:val="00653570"/>
    <w:rsid w:val="00682306"/>
    <w:rsid w:val="00683751"/>
    <w:rsid w:val="0069345A"/>
    <w:rsid w:val="00696882"/>
    <w:rsid w:val="006A3F26"/>
    <w:rsid w:val="006A7D91"/>
    <w:rsid w:val="006B36F1"/>
    <w:rsid w:val="006B3B9F"/>
    <w:rsid w:val="006B4D63"/>
    <w:rsid w:val="006C029F"/>
    <w:rsid w:val="006C0C1A"/>
    <w:rsid w:val="006C7EA1"/>
    <w:rsid w:val="006D70D5"/>
    <w:rsid w:val="006D7840"/>
    <w:rsid w:val="006E11B4"/>
    <w:rsid w:val="006E1C55"/>
    <w:rsid w:val="006E653C"/>
    <w:rsid w:val="006F3FDE"/>
    <w:rsid w:val="006F6219"/>
    <w:rsid w:val="00701D1C"/>
    <w:rsid w:val="00711FDB"/>
    <w:rsid w:val="00715360"/>
    <w:rsid w:val="0071768C"/>
    <w:rsid w:val="00717F16"/>
    <w:rsid w:val="00724A80"/>
    <w:rsid w:val="00731E85"/>
    <w:rsid w:val="0073575E"/>
    <w:rsid w:val="00736437"/>
    <w:rsid w:val="0075112D"/>
    <w:rsid w:val="00753321"/>
    <w:rsid w:val="00791183"/>
    <w:rsid w:val="007966B2"/>
    <w:rsid w:val="007A05CC"/>
    <w:rsid w:val="007A1067"/>
    <w:rsid w:val="007B647A"/>
    <w:rsid w:val="007D4395"/>
    <w:rsid w:val="007D55D5"/>
    <w:rsid w:val="007D63D8"/>
    <w:rsid w:val="007E1C4B"/>
    <w:rsid w:val="007E4FEF"/>
    <w:rsid w:val="007E5E91"/>
    <w:rsid w:val="007F0947"/>
    <w:rsid w:val="007F1492"/>
    <w:rsid w:val="00802EFC"/>
    <w:rsid w:val="00803349"/>
    <w:rsid w:val="008159F6"/>
    <w:rsid w:val="00816050"/>
    <w:rsid w:val="008169E7"/>
    <w:rsid w:val="008256C6"/>
    <w:rsid w:val="00832579"/>
    <w:rsid w:val="008412D7"/>
    <w:rsid w:val="00844123"/>
    <w:rsid w:val="00845AAE"/>
    <w:rsid w:val="00847EED"/>
    <w:rsid w:val="00853105"/>
    <w:rsid w:val="008535BC"/>
    <w:rsid w:val="008603E5"/>
    <w:rsid w:val="008752FF"/>
    <w:rsid w:val="00876290"/>
    <w:rsid w:val="008900DD"/>
    <w:rsid w:val="00894B24"/>
    <w:rsid w:val="008B43BC"/>
    <w:rsid w:val="008B5699"/>
    <w:rsid w:val="008B6FC7"/>
    <w:rsid w:val="008B778E"/>
    <w:rsid w:val="008B782A"/>
    <w:rsid w:val="008C46BA"/>
    <w:rsid w:val="008C53E8"/>
    <w:rsid w:val="008D7C35"/>
    <w:rsid w:val="008E63DC"/>
    <w:rsid w:val="008F2628"/>
    <w:rsid w:val="008F3194"/>
    <w:rsid w:val="008F4F9A"/>
    <w:rsid w:val="008F5D18"/>
    <w:rsid w:val="008F7968"/>
    <w:rsid w:val="00901B3B"/>
    <w:rsid w:val="0090277A"/>
    <w:rsid w:val="009033BB"/>
    <w:rsid w:val="009052D7"/>
    <w:rsid w:val="009054CE"/>
    <w:rsid w:val="00907EC7"/>
    <w:rsid w:val="00917B88"/>
    <w:rsid w:val="009219DF"/>
    <w:rsid w:val="00925C36"/>
    <w:rsid w:val="0092678D"/>
    <w:rsid w:val="009319A8"/>
    <w:rsid w:val="00932439"/>
    <w:rsid w:val="009465BA"/>
    <w:rsid w:val="00965C39"/>
    <w:rsid w:val="009663E1"/>
    <w:rsid w:val="00970E06"/>
    <w:rsid w:val="00971F50"/>
    <w:rsid w:val="00973886"/>
    <w:rsid w:val="0098548A"/>
    <w:rsid w:val="009A13B0"/>
    <w:rsid w:val="009B1DF2"/>
    <w:rsid w:val="009B6603"/>
    <w:rsid w:val="009C023B"/>
    <w:rsid w:val="009D010D"/>
    <w:rsid w:val="009D7A71"/>
    <w:rsid w:val="009E3138"/>
    <w:rsid w:val="009E44C5"/>
    <w:rsid w:val="009F0B17"/>
    <w:rsid w:val="009F3C92"/>
    <w:rsid w:val="00A0126A"/>
    <w:rsid w:val="00A05C92"/>
    <w:rsid w:val="00A06BB5"/>
    <w:rsid w:val="00A20DAC"/>
    <w:rsid w:val="00A21CCD"/>
    <w:rsid w:val="00A22FDD"/>
    <w:rsid w:val="00A26D48"/>
    <w:rsid w:val="00A40908"/>
    <w:rsid w:val="00A420BD"/>
    <w:rsid w:val="00A526A4"/>
    <w:rsid w:val="00A566EB"/>
    <w:rsid w:val="00A6096F"/>
    <w:rsid w:val="00A67BD7"/>
    <w:rsid w:val="00A708B7"/>
    <w:rsid w:val="00A756B3"/>
    <w:rsid w:val="00A75EA5"/>
    <w:rsid w:val="00A762F4"/>
    <w:rsid w:val="00A879DF"/>
    <w:rsid w:val="00A97BAF"/>
    <w:rsid w:val="00AA4248"/>
    <w:rsid w:val="00AA75D3"/>
    <w:rsid w:val="00AB0350"/>
    <w:rsid w:val="00AB4344"/>
    <w:rsid w:val="00AB4C3B"/>
    <w:rsid w:val="00AC1022"/>
    <w:rsid w:val="00AC6CA2"/>
    <w:rsid w:val="00AD19A3"/>
    <w:rsid w:val="00AD63FA"/>
    <w:rsid w:val="00AE0A93"/>
    <w:rsid w:val="00B01C2A"/>
    <w:rsid w:val="00B03E62"/>
    <w:rsid w:val="00B04AC5"/>
    <w:rsid w:val="00B110F3"/>
    <w:rsid w:val="00B13E85"/>
    <w:rsid w:val="00B14205"/>
    <w:rsid w:val="00B1723B"/>
    <w:rsid w:val="00B22720"/>
    <w:rsid w:val="00B308E1"/>
    <w:rsid w:val="00B32D7F"/>
    <w:rsid w:val="00B356FA"/>
    <w:rsid w:val="00B377F6"/>
    <w:rsid w:val="00B421C4"/>
    <w:rsid w:val="00B468DD"/>
    <w:rsid w:val="00B47F7D"/>
    <w:rsid w:val="00B51F60"/>
    <w:rsid w:val="00B5508D"/>
    <w:rsid w:val="00B557A3"/>
    <w:rsid w:val="00B63C8B"/>
    <w:rsid w:val="00B642AB"/>
    <w:rsid w:val="00B6482A"/>
    <w:rsid w:val="00B65530"/>
    <w:rsid w:val="00B717D5"/>
    <w:rsid w:val="00B72B86"/>
    <w:rsid w:val="00B76252"/>
    <w:rsid w:val="00B7671B"/>
    <w:rsid w:val="00B80725"/>
    <w:rsid w:val="00B87521"/>
    <w:rsid w:val="00B944E7"/>
    <w:rsid w:val="00B955E9"/>
    <w:rsid w:val="00B956D2"/>
    <w:rsid w:val="00BA1E02"/>
    <w:rsid w:val="00BA3556"/>
    <w:rsid w:val="00BC00BF"/>
    <w:rsid w:val="00BC28CB"/>
    <w:rsid w:val="00BC3158"/>
    <w:rsid w:val="00BC47D1"/>
    <w:rsid w:val="00BC4AFE"/>
    <w:rsid w:val="00BC7F19"/>
    <w:rsid w:val="00BE44E4"/>
    <w:rsid w:val="00BE5A79"/>
    <w:rsid w:val="00BE73C2"/>
    <w:rsid w:val="00BF0D37"/>
    <w:rsid w:val="00BF1439"/>
    <w:rsid w:val="00BF5B30"/>
    <w:rsid w:val="00C016C2"/>
    <w:rsid w:val="00C12782"/>
    <w:rsid w:val="00C15041"/>
    <w:rsid w:val="00C16CEC"/>
    <w:rsid w:val="00C17213"/>
    <w:rsid w:val="00C37C8F"/>
    <w:rsid w:val="00C436B9"/>
    <w:rsid w:val="00C45550"/>
    <w:rsid w:val="00C50BE2"/>
    <w:rsid w:val="00C5150A"/>
    <w:rsid w:val="00C55C1E"/>
    <w:rsid w:val="00C5706D"/>
    <w:rsid w:val="00C64574"/>
    <w:rsid w:val="00C645D9"/>
    <w:rsid w:val="00C646F7"/>
    <w:rsid w:val="00C72EA1"/>
    <w:rsid w:val="00C75146"/>
    <w:rsid w:val="00C77CA9"/>
    <w:rsid w:val="00C81A70"/>
    <w:rsid w:val="00C82E98"/>
    <w:rsid w:val="00C84069"/>
    <w:rsid w:val="00CB3925"/>
    <w:rsid w:val="00CB5592"/>
    <w:rsid w:val="00CC2A45"/>
    <w:rsid w:val="00CC7FE6"/>
    <w:rsid w:val="00CD1BB7"/>
    <w:rsid w:val="00CD24D4"/>
    <w:rsid w:val="00CD292E"/>
    <w:rsid w:val="00CD52AB"/>
    <w:rsid w:val="00CE0FE9"/>
    <w:rsid w:val="00CF0365"/>
    <w:rsid w:val="00CF711D"/>
    <w:rsid w:val="00CF7C5A"/>
    <w:rsid w:val="00D008FB"/>
    <w:rsid w:val="00D05925"/>
    <w:rsid w:val="00D16DA7"/>
    <w:rsid w:val="00D17B66"/>
    <w:rsid w:val="00D24788"/>
    <w:rsid w:val="00D500AB"/>
    <w:rsid w:val="00D5300F"/>
    <w:rsid w:val="00D62917"/>
    <w:rsid w:val="00D702DB"/>
    <w:rsid w:val="00D71005"/>
    <w:rsid w:val="00D7110F"/>
    <w:rsid w:val="00D711AE"/>
    <w:rsid w:val="00D729EE"/>
    <w:rsid w:val="00D751D4"/>
    <w:rsid w:val="00D8772C"/>
    <w:rsid w:val="00D93D10"/>
    <w:rsid w:val="00D96F46"/>
    <w:rsid w:val="00D975BC"/>
    <w:rsid w:val="00DA7D54"/>
    <w:rsid w:val="00DB41B8"/>
    <w:rsid w:val="00DC071B"/>
    <w:rsid w:val="00DD6CED"/>
    <w:rsid w:val="00DE2B5F"/>
    <w:rsid w:val="00DE4EFF"/>
    <w:rsid w:val="00DF783A"/>
    <w:rsid w:val="00E027BC"/>
    <w:rsid w:val="00E06D1D"/>
    <w:rsid w:val="00E10B8D"/>
    <w:rsid w:val="00E114FF"/>
    <w:rsid w:val="00E128EC"/>
    <w:rsid w:val="00E154ED"/>
    <w:rsid w:val="00E20076"/>
    <w:rsid w:val="00E2575A"/>
    <w:rsid w:val="00E26302"/>
    <w:rsid w:val="00E32C04"/>
    <w:rsid w:val="00E36B55"/>
    <w:rsid w:val="00E372EB"/>
    <w:rsid w:val="00E4529E"/>
    <w:rsid w:val="00E525A9"/>
    <w:rsid w:val="00E701B4"/>
    <w:rsid w:val="00E71F15"/>
    <w:rsid w:val="00E765E8"/>
    <w:rsid w:val="00E805F2"/>
    <w:rsid w:val="00E86848"/>
    <w:rsid w:val="00E87966"/>
    <w:rsid w:val="00E911D2"/>
    <w:rsid w:val="00E91A57"/>
    <w:rsid w:val="00E92FD9"/>
    <w:rsid w:val="00E945EE"/>
    <w:rsid w:val="00E95C2A"/>
    <w:rsid w:val="00EA6AA2"/>
    <w:rsid w:val="00EB1D50"/>
    <w:rsid w:val="00EB217C"/>
    <w:rsid w:val="00EC3DAA"/>
    <w:rsid w:val="00ED08BF"/>
    <w:rsid w:val="00EE1DDE"/>
    <w:rsid w:val="00EE7829"/>
    <w:rsid w:val="00EF0D99"/>
    <w:rsid w:val="00EF25F0"/>
    <w:rsid w:val="00EF6819"/>
    <w:rsid w:val="00EF697D"/>
    <w:rsid w:val="00F00F2B"/>
    <w:rsid w:val="00F03F11"/>
    <w:rsid w:val="00F04529"/>
    <w:rsid w:val="00F04D6F"/>
    <w:rsid w:val="00F04ECF"/>
    <w:rsid w:val="00F07139"/>
    <w:rsid w:val="00F20D5F"/>
    <w:rsid w:val="00F23F90"/>
    <w:rsid w:val="00F279A4"/>
    <w:rsid w:val="00F44679"/>
    <w:rsid w:val="00F4650B"/>
    <w:rsid w:val="00F51CAE"/>
    <w:rsid w:val="00F53226"/>
    <w:rsid w:val="00F55BB4"/>
    <w:rsid w:val="00F55FAC"/>
    <w:rsid w:val="00F61347"/>
    <w:rsid w:val="00F6239C"/>
    <w:rsid w:val="00F654CB"/>
    <w:rsid w:val="00F65B80"/>
    <w:rsid w:val="00F72E75"/>
    <w:rsid w:val="00F7555B"/>
    <w:rsid w:val="00F77AF9"/>
    <w:rsid w:val="00F833F8"/>
    <w:rsid w:val="00F91D52"/>
    <w:rsid w:val="00F92077"/>
    <w:rsid w:val="00F92EA2"/>
    <w:rsid w:val="00F95BDF"/>
    <w:rsid w:val="00F96468"/>
    <w:rsid w:val="00FA27B0"/>
    <w:rsid w:val="00FB1F7D"/>
    <w:rsid w:val="00FB50D9"/>
    <w:rsid w:val="00FB71EF"/>
    <w:rsid w:val="00FB7DE3"/>
    <w:rsid w:val="00FC2616"/>
    <w:rsid w:val="00FD3663"/>
    <w:rsid w:val="00FD38E3"/>
    <w:rsid w:val="00FD6571"/>
    <w:rsid w:val="00FE353D"/>
    <w:rsid w:val="00FE6B8A"/>
    <w:rsid w:val="00FF00F4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EFEA"/>
  <w15:docId w15:val="{A10E53BE-A789-4ED9-AC53-C4120007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9D1"/>
  </w:style>
  <w:style w:type="paragraph" w:styleId="1">
    <w:name w:val="heading 1"/>
    <w:basedOn w:val="a"/>
    <w:next w:val="a"/>
    <w:link w:val="10"/>
    <w:qFormat/>
    <w:rsid w:val="000D77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57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4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76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E0F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701D1C"/>
    <w:rPr>
      <w:color w:val="0000FF"/>
      <w:u w:val="single"/>
    </w:rPr>
  </w:style>
  <w:style w:type="paragraph" w:styleId="a7">
    <w:name w:val="Body Text"/>
    <w:basedOn w:val="a"/>
    <w:link w:val="a8"/>
    <w:rsid w:val="00701D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01D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1D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7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E7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79D1"/>
  </w:style>
  <w:style w:type="paragraph" w:styleId="ab">
    <w:name w:val="footer"/>
    <w:basedOn w:val="a"/>
    <w:link w:val="ac"/>
    <w:uiPriority w:val="99"/>
    <w:unhideWhenUsed/>
    <w:rsid w:val="003E7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79D1"/>
  </w:style>
  <w:style w:type="table" w:styleId="ad">
    <w:name w:val="Table Grid"/>
    <w:basedOn w:val="a1"/>
    <w:rsid w:val="00F23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cahmhg">
    <w:name w:val="rmcahmhg"/>
    <w:basedOn w:val="a"/>
    <w:rsid w:val="0025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5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57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inusovka">
    <w:name w:val="minusovka"/>
    <w:basedOn w:val="a0"/>
    <w:rsid w:val="0073575E"/>
  </w:style>
  <w:style w:type="character" w:customStyle="1" w:styleId="perenos">
    <w:name w:val="perenos"/>
    <w:basedOn w:val="a0"/>
    <w:rsid w:val="0073575E"/>
  </w:style>
  <w:style w:type="paragraph" w:customStyle="1" w:styleId="intro">
    <w:name w:val="intro"/>
    <w:basedOn w:val="a"/>
    <w:rsid w:val="0073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04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Emphasis"/>
    <w:qFormat/>
    <w:rsid w:val="009E31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543">
          <w:marLeft w:val="0"/>
          <w:marRight w:val="0"/>
          <w:marTop w:val="150"/>
          <w:marBottom w:val="0"/>
          <w:divBdr>
            <w:top w:val="single" w:sz="6" w:space="8" w:color="E3E3E3"/>
            <w:left w:val="single" w:sz="6" w:space="9" w:color="E3E3E3"/>
            <w:bottom w:val="single" w:sz="6" w:space="15" w:color="E3E3E3"/>
            <w:right w:val="single" w:sz="6" w:space="8" w:color="E3E3E3"/>
          </w:divBdr>
          <w:divsChild>
            <w:div w:id="1078095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40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F2F2F2"/>
            <w:right w:val="none" w:sz="0" w:space="0" w:color="auto"/>
          </w:divBdr>
          <w:divsChild>
            <w:div w:id="2084836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609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6311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2FB5948D5BCE55C14171DF42A5886A639297B08B7A0CE986BD461C3662A4C55742FFE1A5A6410CIDy8F" TargetMode="External"/><Relationship Id="rId13" Type="http://schemas.openxmlformats.org/officeDocument/2006/relationships/hyperlink" Target="consultantplus://offline/ref=6D6640D4EFE9903B6A481266C924F276CD108C86AB6C03400CFA6DE35CCD2F958D942345930B91858971C20DF88DE905B1C17EAE950B575D3EB8K" TargetMode="External"/><Relationship Id="rId18" Type="http://schemas.openxmlformats.org/officeDocument/2006/relationships/hyperlink" Target="consultantplus://offline/ref=4ACE29808E39CE0C39D3928E43A6F4840D499F16320E8725B7D235CE010D4C5FF4809FFE8B37295C75A63BEF46C49E6F6FC6273B513F1F95n6QE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7D94E05398DB399F46666E75540F7471A40BC77A54684FA1F4E302CD525764E9A8E076F0AZ4J9H" TargetMode="External"/><Relationship Id="rId12" Type="http://schemas.openxmlformats.org/officeDocument/2006/relationships/hyperlink" Target="consultantplus://offline/ref=168CF20DFEF736B5E1B4B284F5E27CC7F26787424EC1FD9A2A0B05AEA2970916BCB8FC61972884CF3A7ADE0B037EF3321D3C030F1AcDVEO" TargetMode="External"/><Relationship Id="rId17" Type="http://schemas.openxmlformats.org/officeDocument/2006/relationships/hyperlink" Target="consultantplus://offline/ref=6353B0F259DC18FC9CF82C085EDF70F4F4756A9E733D904ED073646F92035E44390EE88E8CAC04F606C5533BC861F551C42C1013DDCCB277C90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FFD2097C980BC3929A4CA369BFB61E29F83CDB37B60B92E17226BA4F90CD138821571DD1460C279759F6473440534E25821777576BDCB410x3I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DE43FDF9D7C46CA6032554B40E5F823EAA5342DA13E3023416D2574D2961AABF827850D8C334165A9439504A01CAF35046FD5F37D997C82t178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8CF20DFEF736B5E1B4B284F5E27CC7F26787424ECDFD9A2A0B05AEA2970916BCB8FC64962B8C9E6935DF57472EE0321B3C010C06DC2A5AcCVBO" TargetMode="External"/><Relationship Id="rId10" Type="http://schemas.openxmlformats.org/officeDocument/2006/relationships/hyperlink" Target="consultantplus://offline/ref=65A763555FEF8A6676E97D09B5C227A09BCDBED79B88C1065A4218D983AF1979DEBADA5B4D503F44C0A95B84A6AEECF3BD29810887E9E6F1F1xFF" TargetMode="External"/><Relationship Id="rId19" Type="http://schemas.openxmlformats.org/officeDocument/2006/relationships/hyperlink" Target="consultantplus://offline/ref=5E358256B581C063FA64B2773098375077819E71F10A199F932EEB3206AE7B78F24C400BBA5D4B4E49BB19A3A2D3FD2BEF3E392FF40EDC1CH4X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Relationship Id="rId14" Type="http://schemas.openxmlformats.org/officeDocument/2006/relationships/hyperlink" Target="consultantplus://offline/ref=168CF20DFEF736B5E1B4B284F5E27CC7F26787424ECDFD9A2A0B05AEA2970916BCB8FC64962B8C9E6935DF57472EE0321B3C010C06DC2A5AcCVB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4435</TotalTime>
  <Pages>6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Comp-PC</dc:creator>
  <cp:keywords/>
  <dc:description/>
  <cp:lastModifiedBy>Comp-PC</cp:lastModifiedBy>
  <cp:revision>78</cp:revision>
  <cp:lastPrinted>2021-08-26T10:54:00Z</cp:lastPrinted>
  <dcterms:created xsi:type="dcterms:W3CDTF">2018-07-11T05:59:00Z</dcterms:created>
  <dcterms:modified xsi:type="dcterms:W3CDTF">2021-08-31T06:28:00Z</dcterms:modified>
</cp:coreProperties>
</file>