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E" w:rsidRPr="00BF6A9E" w:rsidRDefault="00BF6A9E" w:rsidP="00BF6A9E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Расчет размера задолженности по алиментам.</w:t>
      </w:r>
    </w:p>
    <w:p w:rsidR="00BF6A9E" w:rsidRPr="00BF6A9E" w:rsidRDefault="00BF6A9E" w:rsidP="00BF6A9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В соответствии с положениями</w:t>
      </w:r>
      <w:r w:rsidRPr="00BF6A9E">
        <w:rPr>
          <w:rStyle w:val="apple-converted-space"/>
          <w:color w:val="000000"/>
          <w:sz w:val="26"/>
          <w:szCs w:val="26"/>
        </w:rPr>
        <w:t> </w:t>
      </w:r>
      <w:hyperlink r:id="rId6" w:tgtFrame="_blank" w:history="1">
        <w:r w:rsidRPr="00BF6A9E">
          <w:rPr>
            <w:rStyle w:val="a4"/>
            <w:bCs/>
            <w:color w:val="000000"/>
            <w:sz w:val="26"/>
            <w:szCs w:val="26"/>
            <w:u w:val="none"/>
          </w:rPr>
          <w:t>статьи 113 Семейного кодекса Российской Федерации</w:t>
        </w:r>
      </w:hyperlink>
      <w:r w:rsidRPr="00BF6A9E">
        <w:rPr>
          <w:color w:val="000000"/>
          <w:sz w:val="26"/>
          <w:szCs w:val="26"/>
        </w:rPr>
        <w:t xml:space="preserve"> </w:t>
      </w:r>
      <w:r w:rsidRPr="00BF6A9E">
        <w:rPr>
          <w:color w:val="000000"/>
          <w:sz w:val="26"/>
          <w:szCs w:val="26"/>
        </w:rPr>
        <w:t>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срока, предшествовавшего предъявлению исполнительного листа или нотариально удостоверенного соглашения об уплате алиментов к взысканию.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В соответствии с ч. 2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пристава-исполнителя, исходя из размера алиментов, установленного судебным актом или соглашением об уплате алиментов.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В случае</w:t>
      </w:r>
      <w:proofErr w:type="gramStart"/>
      <w:r w:rsidRPr="00BF6A9E">
        <w:rPr>
          <w:color w:val="000000"/>
          <w:sz w:val="26"/>
          <w:szCs w:val="26"/>
        </w:rPr>
        <w:t>,</w:t>
      </w:r>
      <w:proofErr w:type="gramEnd"/>
      <w:r w:rsidRPr="00BF6A9E">
        <w:rPr>
          <w:color w:val="000000"/>
          <w:sz w:val="26"/>
          <w:szCs w:val="26"/>
        </w:rPr>
        <w:t xml:space="preserve"> если должник, обязанный уплачивать алименты, не работал или не представил документы, подтверждающие его заработок и (или) иной доход, задолженность по алиментам определяется исходя из размера средней заработной платы в Российской Федерации на момент взыскания задолженности. В данном случае моментом взыскания задолженности будет являться дата фактического погашения должником задолженности.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 xml:space="preserve">При расчете суммы </w:t>
      </w:r>
      <w:proofErr w:type="gramStart"/>
      <w:r w:rsidRPr="00BF6A9E">
        <w:rPr>
          <w:color w:val="000000"/>
          <w:sz w:val="26"/>
          <w:szCs w:val="26"/>
        </w:rPr>
        <w:t>задолженности</w:t>
      </w:r>
      <w:proofErr w:type="gramEnd"/>
      <w:r w:rsidRPr="00BF6A9E">
        <w:rPr>
          <w:color w:val="000000"/>
          <w:sz w:val="26"/>
          <w:szCs w:val="26"/>
        </w:rPr>
        <w:t xml:space="preserve"> по алиментам исходя из размера средней заработной платы в Российской Федерации, поскольку он не является реальным доходом должника, налог на доходы физических лиц в размере 13% удержанию не подлежит.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В рамках исполнения исполнительных производств о взыскании алиментов судебному приставу-исполнителю необходимо производить расчет задолженности по алиментам с периодичностью не реже одного раза в квартал и оформлять соответствующим постановлением.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При несогласии с размером задолженности по алиментам, определенным судебным приставом-исполнителем, любая из сторон, интересы которой нарушены, может обжаловать действия судебного пристава-исполнителя в порядке ст. 128 Федерального закона от 02.10.2007 № 229-ФЗ «Об исполнительном производстве».</w:t>
      </w:r>
    </w:p>
    <w:p w:rsidR="00BF6A9E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В соответствии со ст. 12 Федерального закона от 21.07.1997 № 118-ФЗ «О судебных приставах» судебный пристав-исполнитель разъясняет сторонам исполнительного производства сроки и порядок обжалования вынесенных постановлений, в том числе постановлений о расчете задолженности по алиментам.</w:t>
      </w:r>
    </w:p>
    <w:p w:rsidR="00490160" w:rsidRPr="00BF6A9E" w:rsidRDefault="00BF6A9E" w:rsidP="00BF6A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A9E">
        <w:rPr>
          <w:color w:val="000000"/>
          <w:sz w:val="26"/>
          <w:szCs w:val="26"/>
        </w:rPr>
        <w:t>Помимо этого в соответствии с ч. 4 ст. 102 Федерального закона от 02.10.2007 № 229-ФЗ «Об исполнительном производстве» сторона, интересы которой нарушены, вправе обратиться в суд с иском об определении размера задолженности.</w:t>
      </w:r>
    </w:p>
    <w:p w:rsidR="00BF6A9E" w:rsidRDefault="00BF6A9E" w:rsidP="00BF6A9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BF6A9E" w:rsidRDefault="00BF6A9E" w:rsidP="00BF6A9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города </w:t>
      </w:r>
    </w:p>
    <w:p w:rsidR="00BF6A9E" w:rsidRDefault="00BF6A9E" w:rsidP="00BF6A9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BF6A9E" w:rsidRPr="00BF6A9E" w:rsidRDefault="00BF6A9E" w:rsidP="00BF6A9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юрист 2 класса </w:t>
      </w:r>
      <w:bookmarkStart w:id="0" w:name="_GoBack"/>
      <w:bookmarkEnd w:id="0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Е.А. Мучкина </w:t>
      </w:r>
    </w:p>
    <w:sectPr w:rsidR="00BF6A9E" w:rsidRPr="00BF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66"/>
    <w:rsid w:val="00386666"/>
    <w:rsid w:val="00490160"/>
    <w:rsid w:val="00B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A9E"/>
  </w:style>
  <w:style w:type="character" w:styleId="a4">
    <w:name w:val="Hyperlink"/>
    <w:basedOn w:val="a0"/>
    <w:uiPriority w:val="99"/>
    <w:semiHidden/>
    <w:unhideWhenUsed/>
    <w:rsid w:val="00BF6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A9E"/>
  </w:style>
  <w:style w:type="character" w:styleId="a4">
    <w:name w:val="Hyperlink"/>
    <w:basedOn w:val="a0"/>
    <w:uiPriority w:val="99"/>
    <w:semiHidden/>
    <w:unhideWhenUsed/>
    <w:rsid w:val="00BF6A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base.ru/semejnyj-kodeks/statja-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1BAD-E26D-45F2-A6CE-36ED7ABC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Е. А. Мучкина</cp:lastModifiedBy>
  <cp:revision>3</cp:revision>
  <cp:lastPrinted>2015-12-15T07:21:00Z</cp:lastPrinted>
  <dcterms:created xsi:type="dcterms:W3CDTF">2015-12-15T07:16:00Z</dcterms:created>
  <dcterms:modified xsi:type="dcterms:W3CDTF">2015-12-15T07:30:00Z</dcterms:modified>
</cp:coreProperties>
</file>