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96" w:rsidRPr="00C17F96" w:rsidRDefault="00C17F96" w:rsidP="00C17F96">
      <w:pPr>
        <w:shd w:val="clear" w:color="auto" w:fill="FFFFFF"/>
        <w:autoSpaceDE w:val="0"/>
        <w:autoSpaceDN w:val="0"/>
        <w:adjustRightInd w:val="0"/>
        <w:spacing w:after="120"/>
        <w:ind w:right="3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17F96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9264" behindDoc="1" locked="0" layoutInCell="1" allowOverlap="1" wp14:anchorId="301AA2F8" wp14:editId="08EACD87">
            <wp:simplePos x="0" y="0"/>
            <wp:positionH relativeFrom="column">
              <wp:posOffset>2675255</wp:posOffset>
            </wp:positionH>
            <wp:positionV relativeFrom="paragraph">
              <wp:posOffset>-612775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2" name="Рисунок 2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zel-pro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F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ГОРОДСКОГО ОКРУГА «ГОРОД КИЗЕЛ»</w:t>
      </w:r>
    </w:p>
    <w:p w:rsidR="00C17F96" w:rsidRPr="00C17F96" w:rsidRDefault="00C17F96" w:rsidP="00C17F96">
      <w:pPr>
        <w:keepNext/>
        <w:widowControl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en-US" w:bidi="ar-SA"/>
        </w:rPr>
      </w:pPr>
      <w:proofErr w:type="gramStart"/>
      <w:r w:rsidRPr="00C17F96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en-US" w:bidi="ar-SA"/>
        </w:rPr>
        <w:t>П</w:t>
      </w:r>
      <w:proofErr w:type="gramEnd"/>
      <w:r w:rsidRPr="00C17F96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en-US" w:bidi="ar-SA"/>
        </w:rPr>
        <w:t xml:space="preserve"> О С Т А Н О В Л Е Н И Е  </w:t>
      </w:r>
    </w:p>
    <w:p w:rsidR="00C17F96" w:rsidRPr="00C17F96" w:rsidRDefault="00C17F96" w:rsidP="00C17F9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</w:t>
      </w:r>
      <w:r w:rsidRPr="00C17F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.04.2022</w:t>
      </w:r>
      <w:r w:rsidRPr="00C17F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17F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17F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17F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17F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17F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17F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17F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17F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17F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Pr="00C17F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200</w:t>
      </w:r>
      <w:r w:rsidRPr="00C17F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C17F96" w:rsidRDefault="00C17F96" w:rsidP="00C17F96">
      <w:pPr>
        <w:pStyle w:val="1"/>
        <w:shd w:val="clear" w:color="auto" w:fill="auto"/>
        <w:spacing w:line="240" w:lineRule="exact"/>
        <w:ind w:right="4859" w:firstLine="0"/>
        <w:jc w:val="left"/>
        <w:rPr>
          <w:b/>
          <w:bCs/>
        </w:rPr>
      </w:pPr>
    </w:p>
    <w:p w:rsidR="00AB22B3" w:rsidRDefault="00D9070D" w:rsidP="00C17F96">
      <w:pPr>
        <w:pStyle w:val="1"/>
        <w:shd w:val="clear" w:color="auto" w:fill="auto"/>
        <w:spacing w:line="240" w:lineRule="exact"/>
        <w:ind w:right="4859" w:firstLine="0"/>
        <w:jc w:val="left"/>
      </w:pPr>
      <w:r>
        <w:rPr>
          <w:b/>
          <w:bCs/>
        </w:rPr>
        <w:t>О признании жилых помещений, находящихся в жилищном фонде городского округа «Город Кизел» непригодными для проживания граждан</w:t>
      </w:r>
    </w:p>
    <w:p w:rsidR="00C17F96" w:rsidRDefault="00C17F96" w:rsidP="00C17F96">
      <w:pPr>
        <w:pStyle w:val="1"/>
        <w:shd w:val="clear" w:color="auto" w:fill="auto"/>
        <w:tabs>
          <w:tab w:val="left" w:pos="2818"/>
          <w:tab w:val="left" w:pos="5150"/>
          <w:tab w:val="left" w:pos="6946"/>
          <w:tab w:val="left" w:pos="8933"/>
        </w:tabs>
        <w:ind w:firstLine="709"/>
      </w:pPr>
    </w:p>
    <w:p w:rsidR="00C17F96" w:rsidRDefault="00D9070D" w:rsidP="00C17F96">
      <w:pPr>
        <w:pStyle w:val="1"/>
        <w:shd w:val="clear" w:color="auto" w:fill="auto"/>
        <w:tabs>
          <w:tab w:val="left" w:pos="2818"/>
          <w:tab w:val="left" w:pos="5150"/>
          <w:tab w:val="left" w:pos="6946"/>
          <w:tab w:val="left" w:pos="8933"/>
        </w:tabs>
        <w:ind w:firstLine="709"/>
      </w:pPr>
      <w:proofErr w:type="gramStart"/>
      <w:r>
        <w:t>На основании заключений межведомственных комиссии от 13.04.2022г., в соответствии со ст. 14 Жилищного кодекса Российской Федерации, с Федеральным законом от 06.10.2003г. №131-Ф3 «Об общих принципах организации местного самоуправления в Российской Федерации»,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</w:t>
      </w:r>
      <w:r w:rsidR="00C17F96">
        <w:t xml:space="preserve"> </w:t>
      </w:r>
      <w:r>
        <w:t xml:space="preserve"> проживания, многоквартирного дома аварийным и подлежащим сносу</w:t>
      </w:r>
      <w:proofErr w:type="gramEnd"/>
      <w:r>
        <w:t xml:space="preserve"> или реконструкции, садового дома жилым домом и жилого дома садовым домом</w:t>
      </w:r>
      <w:r w:rsidR="00C17F96">
        <w:t>», руководствуясь п.11 ч.2 ст.</w:t>
      </w:r>
      <w:r>
        <w:t>44 Устава</w:t>
      </w:r>
      <w:r w:rsidR="00266C11">
        <w:t xml:space="preserve"> городского </w:t>
      </w:r>
      <w:r w:rsidR="00266C11">
        <w:tab/>
        <w:t xml:space="preserve">округа </w:t>
      </w:r>
      <w:bookmarkStart w:id="0" w:name="_GoBack"/>
      <w:bookmarkEnd w:id="0"/>
      <w:r w:rsidR="00C17F96">
        <w:t>«Город  Кизел</w:t>
      </w:r>
      <w:r>
        <w:t>»</w:t>
      </w:r>
      <w:r w:rsidR="00C17F96">
        <w:t xml:space="preserve"> Пермского края, администрация города Кизела</w:t>
      </w:r>
    </w:p>
    <w:p w:rsidR="00AB22B3" w:rsidRDefault="00D9070D" w:rsidP="00C17F96">
      <w:pPr>
        <w:pStyle w:val="1"/>
        <w:shd w:val="clear" w:color="auto" w:fill="auto"/>
        <w:ind w:firstLine="0"/>
      </w:pPr>
      <w:r>
        <w:t>ПОСТАНОВЛЯЕТ:</w:t>
      </w:r>
    </w:p>
    <w:p w:rsidR="00AB22B3" w:rsidRDefault="00D9070D" w:rsidP="00C17F96">
      <w:pPr>
        <w:pStyle w:val="1"/>
        <w:numPr>
          <w:ilvl w:val="0"/>
          <w:numId w:val="1"/>
        </w:numPr>
        <w:shd w:val="clear" w:color="auto" w:fill="auto"/>
        <w:tabs>
          <w:tab w:val="left" w:pos="1032"/>
        </w:tabs>
        <w:ind w:firstLine="709"/>
      </w:pPr>
      <w:r>
        <w:t>Признать жилые помещения, находящиеся в жилищном фонде городского округа «Город Кизел» непригодными для проживания граждан (перечень прилагается) исходя из даты вынесенных заключений.</w:t>
      </w:r>
    </w:p>
    <w:p w:rsidR="00AB22B3" w:rsidRPr="00C17F96" w:rsidRDefault="00D9070D" w:rsidP="00C17F96">
      <w:pPr>
        <w:pStyle w:val="1"/>
        <w:numPr>
          <w:ilvl w:val="0"/>
          <w:numId w:val="1"/>
        </w:numPr>
        <w:shd w:val="clear" w:color="auto" w:fill="auto"/>
        <w:tabs>
          <w:tab w:val="left" w:pos="1032"/>
        </w:tabs>
        <w:ind w:firstLine="709"/>
      </w:pPr>
      <w:r>
        <w:t xml:space="preserve">Гражданам, зарегистрированным по данным адресам, рекомендовать представить в администрацию города Кизела документы для рассмотрения </w:t>
      </w:r>
      <w:r w:rsidRPr="00C17F96">
        <w:t>возможности признания данных граждан малоимущими, нуждающимися в предоставлении жилых помещений.</w:t>
      </w:r>
    </w:p>
    <w:p w:rsidR="00AB22B3" w:rsidRPr="00C17F96" w:rsidRDefault="00C17F96" w:rsidP="00C17F9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17F9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70D" w:rsidRPr="00C17F96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МБУ «Кизеловская библиотека»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70D" w:rsidRPr="00C17F96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70D" w:rsidRPr="00C17F96">
        <w:rPr>
          <w:rFonts w:ascii="Times New Roman" w:hAnsi="Times New Roman" w:cs="Times New Roman"/>
          <w:sz w:val="28"/>
          <w:szCs w:val="28"/>
        </w:rPr>
        <w:t xml:space="preserve"> на</w:t>
      </w:r>
      <w:r w:rsidRPr="00C17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96">
        <w:rPr>
          <w:rFonts w:ascii="Times New Roman" w:hAnsi="Times New Roman" w:cs="Times New Roman"/>
          <w:sz w:val="28"/>
          <w:szCs w:val="28"/>
        </w:rPr>
        <w:t>официальном</w:t>
      </w:r>
      <w:r w:rsidR="00D9070D" w:rsidRPr="00C17F96">
        <w:rPr>
          <w:rFonts w:ascii="Times New Roman" w:hAnsi="Times New Roman" w:cs="Times New Roman"/>
          <w:sz w:val="28"/>
          <w:szCs w:val="28"/>
        </w:rPr>
        <w:t xml:space="preserve"> са</w:t>
      </w:r>
      <w:r w:rsidRPr="00C17F96">
        <w:rPr>
          <w:rFonts w:ascii="Times New Roman" w:hAnsi="Times New Roman" w:cs="Times New Roman"/>
          <w:sz w:val="28"/>
          <w:szCs w:val="28"/>
        </w:rPr>
        <w:t>йте администрации города Кизела-</w:t>
      </w:r>
      <w:hyperlink r:id="rId9" w:history="1">
        <w:r w:rsidRPr="00C17F9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http://www.kizelraion.ru</w:t>
        </w:r>
      </w:hyperlink>
      <w:r w:rsidRPr="00C17F96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.</w:t>
      </w:r>
    </w:p>
    <w:p w:rsidR="00AB22B3" w:rsidRPr="00C17F96" w:rsidRDefault="00C17F96" w:rsidP="00C17F96">
      <w:pPr>
        <w:pStyle w:val="1"/>
        <w:shd w:val="clear" w:color="auto" w:fill="auto"/>
        <w:tabs>
          <w:tab w:val="left" w:pos="1042"/>
        </w:tabs>
        <w:ind w:firstLine="709"/>
      </w:pPr>
      <w:r w:rsidRPr="00C17F96">
        <w:t>4.</w:t>
      </w:r>
      <w:r>
        <w:t xml:space="preserve">  </w:t>
      </w:r>
      <w:r w:rsidR="00D9070D" w:rsidRPr="00C17F96">
        <w:t xml:space="preserve">Настоящее постановление вступает в силу </w:t>
      </w:r>
      <w:r>
        <w:t>с момента</w:t>
      </w:r>
      <w:r w:rsidR="00D9070D" w:rsidRPr="00C17F96">
        <w:t xml:space="preserve"> подписания.</w:t>
      </w:r>
    </w:p>
    <w:p w:rsidR="00AB22B3" w:rsidRDefault="00C17F96" w:rsidP="00C17F96">
      <w:pPr>
        <w:pStyle w:val="1"/>
        <w:shd w:val="clear" w:color="auto" w:fill="auto"/>
        <w:tabs>
          <w:tab w:val="left" w:pos="1033"/>
        </w:tabs>
        <w:ind w:firstLine="709"/>
      </w:pPr>
      <w:r w:rsidRPr="00C17F96">
        <w:t>5.</w:t>
      </w:r>
      <w:r>
        <w:t xml:space="preserve"> </w:t>
      </w:r>
      <w:r w:rsidR="00D9070D" w:rsidRPr="00C17F96">
        <w:t xml:space="preserve">Возложить </w:t>
      </w:r>
      <w:proofErr w:type="gramStart"/>
      <w:r w:rsidR="00D9070D" w:rsidRPr="00C17F96">
        <w:t>контроль за</w:t>
      </w:r>
      <w:proofErr w:type="gramEnd"/>
      <w:r w:rsidR="00D9070D" w:rsidRPr="00C17F96">
        <w:t xml:space="preserve"> исполнением настоящего постановления на заместителя главы администрации</w:t>
      </w:r>
      <w:r w:rsidR="00D9070D">
        <w:t xml:space="preserve"> города Кизела по развитию инфраструктуры </w:t>
      </w:r>
      <w:proofErr w:type="spellStart"/>
      <w:r w:rsidR="00D9070D">
        <w:t>Пихтовникова</w:t>
      </w:r>
      <w:proofErr w:type="spellEnd"/>
      <w:r w:rsidR="00D9070D">
        <w:t xml:space="preserve"> И.Ю.</w:t>
      </w:r>
    </w:p>
    <w:p w:rsidR="00C17F96" w:rsidRDefault="00C17F96">
      <w:pPr>
        <w:pStyle w:val="1"/>
        <w:shd w:val="clear" w:color="auto" w:fill="auto"/>
        <w:spacing w:after="380"/>
        <w:ind w:firstLine="0"/>
        <w:jc w:val="left"/>
      </w:pPr>
    </w:p>
    <w:p w:rsidR="00AB22B3" w:rsidRDefault="00D9070D">
      <w:pPr>
        <w:pStyle w:val="1"/>
        <w:shd w:val="clear" w:color="auto" w:fill="auto"/>
        <w:spacing w:after="380"/>
        <w:ind w:firstLine="0"/>
        <w:jc w:val="left"/>
        <w:sectPr w:rsidR="00AB22B3" w:rsidSect="00C17F96">
          <w:footerReference w:type="default" r:id="rId10"/>
          <w:type w:val="continuous"/>
          <w:pgSz w:w="11900" w:h="16840"/>
          <w:pgMar w:top="1134" w:right="567" w:bottom="1134" w:left="1418" w:header="0" w:footer="6" w:gutter="0"/>
          <w:cols w:space="720"/>
          <w:noEndnote/>
          <w:docGrid w:linePitch="360"/>
        </w:sectPr>
      </w:pPr>
      <w:r>
        <w:t>Глава города Кизела</w:t>
      </w:r>
      <w:r w:rsidR="00C17F96">
        <w:t xml:space="preserve">                                                                                    </w:t>
      </w:r>
      <w:proofErr w:type="spellStart"/>
      <w:r w:rsidR="00C17F96">
        <w:t>А.В.Родыгин</w:t>
      </w:r>
      <w:proofErr w:type="spellEnd"/>
      <w:r w:rsidR="00C17F96">
        <w:t xml:space="preserve"> </w:t>
      </w:r>
    </w:p>
    <w:p w:rsidR="00AB22B3" w:rsidRDefault="00C17F96" w:rsidP="00DA12F5">
      <w:pPr>
        <w:pStyle w:val="1"/>
        <w:shd w:val="clear" w:color="auto" w:fill="auto"/>
        <w:tabs>
          <w:tab w:val="left" w:pos="4820"/>
        </w:tabs>
        <w:jc w:val="left"/>
      </w:pPr>
      <w:r>
        <w:lastRenderedPageBreak/>
        <w:t xml:space="preserve">                                                              </w:t>
      </w:r>
      <w:r w:rsidR="00DA12F5">
        <w:t xml:space="preserve"> </w:t>
      </w:r>
      <w:r w:rsidR="00D9070D">
        <w:t>Приложение</w:t>
      </w:r>
    </w:p>
    <w:p w:rsidR="00C17F96" w:rsidRDefault="00D9070D" w:rsidP="00DA12F5">
      <w:pPr>
        <w:pStyle w:val="1"/>
        <w:shd w:val="clear" w:color="auto" w:fill="auto"/>
        <w:tabs>
          <w:tab w:val="left" w:leader="underscore" w:pos="7355"/>
          <w:tab w:val="left" w:leader="underscore" w:pos="8968"/>
        </w:tabs>
        <w:ind w:left="4820" w:right="920" w:hanging="142"/>
        <w:jc w:val="center"/>
      </w:pPr>
      <w:r>
        <w:t xml:space="preserve">к постановлению администрации </w:t>
      </w:r>
      <w:r w:rsidR="00C17F96">
        <w:t xml:space="preserve">                </w:t>
      </w:r>
      <w:r w:rsidR="00DA12F5">
        <w:t xml:space="preserve">       </w:t>
      </w:r>
      <w:r w:rsidR="00C17F96">
        <w:t>городского округа «Город Кизел»</w:t>
      </w:r>
      <w:r>
        <w:t xml:space="preserve"> </w:t>
      </w:r>
    </w:p>
    <w:p w:rsidR="00AB22B3" w:rsidRDefault="00C17F96" w:rsidP="00C17F96">
      <w:pPr>
        <w:pStyle w:val="1"/>
        <w:shd w:val="clear" w:color="auto" w:fill="auto"/>
        <w:tabs>
          <w:tab w:val="left" w:leader="underscore" w:pos="7355"/>
          <w:tab w:val="left" w:leader="underscore" w:pos="8968"/>
        </w:tabs>
        <w:ind w:right="920"/>
        <w:jc w:val="left"/>
      </w:pPr>
      <w:r>
        <w:t xml:space="preserve">                                                              </w:t>
      </w:r>
      <w:r w:rsidR="00DA12F5">
        <w:t xml:space="preserve"> </w:t>
      </w:r>
      <w:r w:rsidR="00D9070D">
        <w:t>от</w:t>
      </w:r>
      <w:r>
        <w:t xml:space="preserve">  29</w:t>
      </w:r>
      <w:r w:rsidR="00D9070D">
        <w:t>.04.2022 №</w:t>
      </w:r>
      <w:r>
        <w:t xml:space="preserve"> 200</w:t>
      </w:r>
    </w:p>
    <w:p w:rsidR="00C17F96" w:rsidRDefault="00C17F96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B22B3" w:rsidRDefault="00D9070D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ПЕРЕЧЕНЬ</w:t>
      </w:r>
    </w:p>
    <w:p w:rsidR="00AB22B3" w:rsidRDefault="00D9070D">
      <w:pPr>
        <w:pStyle w:val="1"/>
        <w:shd w:val="clear" w:color="auto" w:fill="auto"/>
        <w:spacing w:after="220"/>
        <w:ind w:firstLine="0"/>
        <w:jc w:val="center"/>
      </w:pPr>
      <w:r>
        <w:t>жилых помещений, находящихся в жилищном фонде городского округа «Город</w:t>
      </w:r>
      <w:r>
        <w:br/>
        <w:t>Кизел», признанных непригодными для проживания граждан</w:t>
      </w:r>
    </w:p>
    <w:tbl>
      <w:tblPr>
        <w:tblOverlap w:val="never"/>
        <w:tblW w:w="0" w:type="auto"/>
        <w:jc w:val="center"/>
        <w:tblInd w:w="-6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3"/>
        <w:gridCol w:w="5299"/>
        <w:gridCol w:w="2973"/>
      </w:tblGrid>
      <w:tr w:rsidR="00AB22B3" w:rsidTr="00C17F96">
        <w:trPr>
          <w:trHeight w:hRule="exact" w:val="994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2B3" w:rsidRDefault="00D9070D">
            <w:pPr>
              <w:pStyle w:val="a5"/>
              <w:shd w:val="clear" w:color="auto" w:fill="auto"/>
              <w:ind w:firstLine="0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2B3" w:rsidRDefault="00D9070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Адрес жилого помещения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2B3" w:rsidRDefault="00D9070D" w:rsidP="00C17F96">
            <w:pPr>
              <w:pStyle w:val="a5"/>
              <w:shd w:val="clear" w:color="auto" w:fill="auto"/>
              <w:ind w:right="140" w:firstLine="0"/>
              <w:jc w:val="center"/>
            </w:pPr>
            <w:r>
              <w:rPr>
                <w:b/>
                <w:bCs/>
              </w:rPr>
              <w:t>Дата проведения межведомственной комиссии</w:t>
            </w:r>
          </w:p>
        </w:tc>
      </w:tr>
      <w:tr w:rsidR="00AB22B3" w:rsidTr="00C17F96">
        <w:trPr>
          <w:trHeight w:hRule="exact" w:val="331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2B3" w:rsidRDefault="00D9070D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2B3" w:rsidRDefault="00C17F96">
            <w:pPr>
              <w:pStyle w:val="a5"/>
              <w:shd w:val="clear" w:color="auto" w:fill="auto"/>
              <w:ind w:firstLine="0"/>
              <w:jc w:val="left"/>
            </w:pPr>
            <w:r>
              <w:t>ул. Суворова, д.</w:t>
            </w:r>
            <w:r w:rsidR="00D9070D">
              <w:t>18А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2B3" w:rsidRDefault="00D9070D">
            <w:pPr>
              <w:pStyle w:val="a5"/>
              <w:shd w:val="clear" w:color="auto" w:fill="auto"/>
              <w:ind w:firstLine="0"/>
              <w:jc w:val="center"/>
            </w:pPr>
            <w:r>
              <w:t>13.04.2022</w:t>
            </w:r>
          </w:p>
        </w:tc>
      </w:tr>
      <w:tr w:rsidR="00AB22B3" w:rsidTr="00C17F96">
        <w:trPr>
          <w:trHeight w:hRule="exact" w:val="326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2B3" w:rsidRDefault="00D9070D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2B3" w:rsidRDefault="00D9070D">
            <w:pPr>
              <w:pStyle w:val="a5"/>
              <w:shd w:val="clear" w:color="auto" w:fill="auto"/>
              <w:ind w:firstLine="0"/>
              <w:jc w:val="left"/>
            </w:pPr>
            <w:r>
              <w:t>ул. Ленина,</w:t>
            </w:r>
            <w:r w:rsidR="00C17F96">
              <w:t xml:space="preserve"> д.32 кв.</w:t>
            </w:r>
            <w:r>
              <w:t>10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2B3" w:rsidRDefault="00D9070D">
            <w:pPr>
              <w:pStyle w:val="a5"/>
              <w:shd w:val="clear" w:color="auto" w:fill="auto"/>
              <w:ind w:firstLine="0"/>
              <w:jc w:val="center"/>
            </w:pPr>
            <w:r>
              <w:t>13.04.2022</w:t>
            </w:r>
          </w:p>
        </w:tc>
      </w:tr>
      <w:tr w:rsidR="00AB22B3" w:rsidTr="00C17F96">
        <w:trPr>
          <w:trHeight w:hRule="exact" w:val="36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2B3" w:rsidRDefault="00D9070D">
            <w:pPr>
              <w:pStyle w:val="a5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2B3" w:rsidRDefault="00C17F96">
            <w:pPr>
              <w:pStyle w:val="a5"/>
              <w:shd w:val="clear" w:color="auto" w:fill="auto"/>
              <w:ind w:firstLine="0"/>
              <w:jc w:val="left"/>
            </w:pPr>
            <w:r>
              <w:t>ул. Ленина, д.32 кв.</w:t>
            </w:r>
            <w:r w:rsidR="00D9070D">
              <w:t>12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B3" w:rsidRDefault="00D9070D">
            <w:pPr>
              <w:pStyle w:val="a5"/>
              <w:shd w:val="clear" w:color="auto" w:fill="auto"/>
              <w:ind w:firstLine="0"/>
              <w:jc w:val="center"/>
            </w:pPr>
            <w:r>
              <w:t>13.04.2022</w:t>
            </w:r>
          </w:p>
        </w:tc>
      </w:tr>
    </w:tbl>
    <w:p w:rsidR="00AB22B3" w:rsidRDefault="00AB22B3">
      <w:pPr>
        <w:spacing w:line="14" w:lineRule="exact"/>
      </w:pPr>
    </w:p>
    <w:sectPr w:rsidR="00AB22B3" w:rsidSect="00C17F96">
      <w:pgSz w:w="11900" w:h="16840"/>
      <w:pgMar w:top="1134" w:right="567" w:bottom="1134" w:left="1418" w:header="0" w:footer="3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64" w:rsidRDefault="008B2A64">
      <w:r>
        <w:separator/>
      </w:r>
    </w:p>
  </w:endnote>
  <w:endnote w:type="continuationSeparator" w:id="0">
    <w:p w:rsidR="008B2A64" w:rsidRDefault="008B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96" w:rsidRPr="00C17F96" w:rsidRDefault="00C17F96" w:rsidP="00C17F96">
    <w:pPr>
      <w:tabs>
        <w:tab w:val="center" w:pos="4677"/>
        <w:tab w:val="right" w:pos="9355"/>
      </w:tabs>
      <w:autoSpaceDE w:val="0"/>
      <w:autoSpaceDN w:val="0"/>
      <w:adjustRightInd w:val="0"/>
      <w:rPr>
        <w:rFonts w:ascii="Times New Roman" w:eastAsia="Times New Roman" w:hAnsi="Times New Roman" w:cs="Times New Roman"/>
        <w:color w:val="auto"/>
        <w:lang w:bidi="ar-SA"/>
      </w:rPr>
    </w:pPr>
    <w:r w:rsidRPr="00C17F96">
      <w:rPr>
        <w:rFonts w:ascii="Times New Roman" w:eastAsia="Times New Roman" w:hAnsi="Times New Roman" w:cs="Times New Roman"/>
        <w:color w:val="auto"/>
        <w:sz w:val="20"/>
        <w:lang w:bidi="ar-SA"/>
      </w:rPr>
      <w:t xml:space="preserve">ЖО-постановление № </w:t>
    </w:r>
    <w:r>
      <w:rPr>
        <w:rFonts w:ascii="Times New Roman" w:eastAsia="Times New Roman" w:hAnsi="Times New Roman" w:cs="Times New Roman"/>
        <w:color w:val="auto"/>
        <w:sz w:val="20"/>
        <w:lang w:bidi="ar-SA"/>
      </w:rPr>
      <w:t>200</w:t>
    </w:r>
    <w:r w:rsidRPr="00C17F96">
      <w:rPr>
        <w:rFonts w:ascii="Times New Roman" w:eastAsia="Times New Roman" w:hAnsi="Times New Roman" w:cs="Times New Roman"/>
        <w:color w:val="auto"/>
        <w:sz w:val="20"/>
        <w:lang w:bidi="ar-SA"/>
      </w:rPr>
      <w:t xml:space="preserve"> от </w:t>
    </w:r>
    <w:r>
      <w:rPr>
        <w:rFonts w:ascii="Times New Roman" w:eastAsia="Times New Roman" w:hAnsi="Times New Roman" w:cs="Times New Roman"/>
        <w:color w:val="auto"/>
        <w:sz w:val="20"/>
        <w:lang w:bidi="ar-SA"/>
      </w:rPr>
      <w:t>29</w:t>
    </w:r>
    <w:r w:rsidRPr="00C17F96">
      <w:rPr>
        <w:rFonts w:ascii="Times New Roman" w:eastAsia="Times New Roman" w:hAnsi="Times New Roman" w:cs="Times New Roman"/>
        <w:color w:val="auto"/>
        <w:sz w:val="20"/>
        <w:lang w:bidi="ar-SA"/>
      </w:rPr>
      <w:t>.04.2022,лг</w:t>
    </w:r>
  </w:p>
  <w:p w:rsidR="00C17F96" w:rsidRDefault="00C17F96">
    <w:pPr>
      <w:pStyle w:val="a8"/>
    </w:pPr>
  </w:p>
  <w:p w:rsidR="00C17F96" w:rsidRDefault="00C17F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64" w:rsidRDefault="008B2A64"/>
  </w:footnote>
  <w:footnote w:type="continuationSeparator" w:id="0">
    <w:p w:rsidR="008B2A64" w:rsidRDefault="008B2A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5433"/>
    <w:multiLevelType w:val="multilevel"/>
    <w:tmpl w:val="058E7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22B3"/>
    <w:rsid w:val="00266C11"/>
    <w:rsid w:val="008B2A64"/>
    <w:rsid w:val="00AB22B3"/>
    <w:rsid w:val="00C17F96"/>
    <w:rsid w:val="00D9070D"/>
    <w:rsid w:val="00DA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17F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F96"/>
    <w:rPr>
      <w:color w:val="000000"/>
    </w:rPr>
  </w:style>
  <w:style w:type="paragraph" w:styleId="a8">
    <w:name w:val="footer"/>
    <w:basedOn w:val="a"/>
    <w:link w:val="a9"/>
    <w:uiPriority w:val="99"/>
    <w:unhideWhenUsed/>
    <w:rsid w:val="00C17F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F96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17F96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F96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17F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F96"/>
    <w:rPr>
      <w:color w:val="000000"/>
    </w:rPr>
  </w:style>
  <w:style w:type="paragraph" w:styleId="a8">
    <w:name w:val="footer"/>
    <w:basedOn w:val="a"/>
    <w:link w:val="a9"/>
    <w:uiPriority w:val="99"/>
    <w:unhideWhenUsed/>
    <w:rsid w:val="00C17F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F96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17F96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F96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zel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5</cp:revision>
  <cp:lastPrinted>2022-05-05T08:40:00Z</cp:lastPrinted>
  <dcterms:created xsi:type="dcterms:W3CDTF">2022-05-05T08:29:00Z</dcterms:created>
  <dcterms:modified xsi:type="dcterms:W3CDTF">2022-05-05T08:43:00Z</dcterms:modified>
</cp:coreProperties>
</file>