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8" w:rsidRPr="00306CB7" w:rsidRDefault="00602928" w:rsidP="00602928">
      <w:pPr>
        <w:shd w:val="clear" w:color="auto" w:fill="FFFFFF"/>
        <w:spacing w:after="120"/>
        <w:ind w:right="34"/>
        <w:jc w:val="center"/>
        <w:outlineLvl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-574675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Описание: 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CB7">
        <w:rPr>
          <w:b/>
          <w:szCs w:val="28"/>
        </w:rPr>
        <w:t xml:space="preserve">АДМИНИСТРАЦИЯ </w:t>
      </w:r>
      <w:r w:rsidRPr="00306CB7">
        <w:rPr>
          <w:b/>
          <w:caps/>
          <w:szCs w:val="28"/>
        </w:rPr>
        <w:t>города КИЗЕЛа</w:t>
      </w:r>
    </w:p>
    <w:p w:rsidR="00602928" w:rsidRDefault="00602928" w:rsidP="00602928">
      <w:pPr>
        <w:spacing w:after="120"/>
        <w:jc w:val="center"/>
        <w:rPr>
          <w:b/>
          <w:szCs w:val="28"/>
        </w:rPr>
      </w:pPr>
      <w:proofErr w:type="gramStart"/>
      <w:r w:rsidRPr="00306CB7">
        <w:rPr>
          <w:b/>
          <w:szCs w:val="28"/>
        </w:rPr>
        <w:t>П</w:t>
      </w:r>
      <w:proofErr w:type="gramEnd"/>
      <w:r w:rsidRPr="00306CB7">
        <w:rPr>
          <w:b/>
          <w:szCs w:val="28"/>
        </w:rPr>
        <w:t xml:space="preserve"> О С Т А Н О В Л Е Н И Е</w:t>
      </w:r>
    </w:p>
    <w:p w:rsidR="00602928" w:rsidRPr="00306CB7" w:rsidRDefault="00602928" w:rsidP="00602928">
      <w:pPr>
        <w:spacing w:after="120"/>
        <w:jc w:val="center"/>
        <w:rPr>
          <w:b/>
          <w:szCs w:val="28"/>
        </w:rPr>
      </w:pPr>
    </w:p>
    <w:p w:rsidR="00602928" w:rsidRPr="00306CB7" w:rsidRDefault="00602928" w:rsidP="0060292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___.___.______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306CB7">
        <w:rPr>
          <w:bCs/>
          <w:szCs w:val="28"/>
        </w:rPr>
        <w:tab/>
        <w:t xml:space="preserve">№ </w:t>
      </w:r>
      <w:r>
        <w:rPr>
          <w:bCs/>
          <w:szCs w:val="28"/>
        </w:rPr>
        <w:t>_____</w:t>
      </w:r>
    </w:p>
    <w:p w:rsidR="00602928" w:rsidRPr="006D6F2A" w:rsidRDefault="00602928" w:rsidP="00602928">
      <w:pPr>
        <w:rPr>
          <w:szCs w:val="28"/>
        </w:rPr>
      </w:pPr>
    </w:p>
    <w:p w:rsidR="00602928" w:rsidRPr="001A0321" w:rsidRDefault="00602928" w:rsidP="00602928">
      <w:pPr>
        <w:pStyle w:val="a6"/>
        <w:ind w:right="5102"/>
        <w:jc w:val="both"/>
        <w:rPr>
          <w:b/>
        </w:rPr>
      </w:pPr>
      <w:r w:rsidRPr="001A0321">
        <w:rPr>
          <w:b/>
          <w:szCs w:val="28"/>
        </w:rPr>
        <w:t>Об утверждении формы проверочных листов</w:t>
      </w:r>
      <w:r w:rsidR="001A0321" w:rsidRPr="001A0321">
        <w:rPr>
          <w:b/>
          <w:szCs w:val="28"/>
        </w:rPr>
        <w:t xml:space="preserve">, </w:t>
      </w:r>
      <w:r w:rsidRPr="001A0321">
        <w:rPr>
          <w:b/>
          <w:szCs w:val="28"/>
        </w:rPr>
        <w:t>применяемых при осуществлении выездных проверок в муниципальном земельном контроле на территории городского округа «Город Кизел»</w:t>
      </w:r>
    </w:p>
    <w:p w:rsidR="00602928" w:rsidRDefault="00602928" w:rsidP="00602928">
      <w:pPr>
        <w:ind w:right="4238"/>
        <w:jc w:val="both"/>
      </w:pPr>
    </w:p>
    <w:p w:rsidR="00602928" w:rsidRPr="005E1665" w:rsidRDefault="005E1665" w:rsidP="005E1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34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4C2348">
        <w:rPr>
          <w:rFonts w:ascii="Times New Roman" w:hAnsi="Times New Roman" w:cs="Times New Roman"/>
          <w:sz w:val="28"/>
          <w:szCs w:val="28"/>
        </w:rPr>
        <w:t>,</w:t>
      </w:r>
      <w:r w:rsidRP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67646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64B">
        <w:rPr>
          <w:rFonts w:ascii="Times New Roman" w:hAnsi="Times New Roman" w:cs="Times New Roman"/>
          <w:sz w:val="28"/>
          <w:szCs w:val="28"/>
        </w:rPr>
        <w:t>решение  Думы  городского округа «Город</w:t>
      </w:r>
      <w:proofErr w:type="gramEnd"/>
      <w:r w:rsidRPr="00EE764B">
        <w:rPr>
          <w:rFonts w:ascii="Times New Roman" w:hAnsi="Times New Roman" w:cs="Times New Roman"/>
          <w:sz w:val="28"/>
          <w:szCs w:val="28"/>
        </w:rPr>
        <w:t xml:space="preserve"> Кизел» от 19.11.2021 № 294</w:t>
      </w:r>
      <w:r>
        <w:rPr>
          <w:rFonts w:ascii="Times New Roman" w:hAnsi="Times New Roman" w:cs="Times New Roman"/>
          <w:sz w:val="28"/>
          <w:szCs w:val="28"/>
        </w:rPr>
        <w:t>, руководствуясь п. 11</w:t>
      </w:r>
      <w:r w:rsidRPr="00D566A4">
        <w:rPr>
          <w:rFonts w:ascii="Times New Roman" w:hAnsi="Times New Roman" w:cs="Times New Roman"/>
          <w:sz w:val="28"/>
          <w:szCs w:val="28"/>
        </w:rPr>
        <w:t xml:space="preserve">. </w:t>
      </w:r>
      <w:r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>ч. 2 ст. 44 Устава городского округа «</w:t>
      </w:r>
      <w:r w:rsidRPr="00D56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</w:t>
      </w:r>
      <w:r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Кизел</w:t>
      </w:r>
      <w:r w:rsidRPr="00D566A4">
        <w:rPr>
          <w:rFonts w:ascii="Times New Roman" w:hAnsi="Times New Roman" w:cs="Times New Roman"/>
          <w:sz w:val="28"/>
          <w:szCs w:val="28"/>
          <w:shd w:val="clear" w:color="auto" w:fill="FFFFFF"/>
        </w:rPr>
        <w:t>» Пермского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6A4">
        <w:rPr>
          <w:rFonts w:ascii="Times New Roman" w:hAnsi="Times New Roman" w:cs="Times New Roman"/>
          <w:sz w:val="28"/>
          <w:szCs w:val="28"/>
        </w:rPr>
        <w:t xml:space="preserve"> администрация города Кизела  </w:t>
      </w:r>
      <w:bookmarkStart w:id="0" w:name="_GoBack"/>
      <w:bookmarkEnd w:id="0"/>
      <w:r w:rsidR="00602928" w:rsidRPr="008761C1">
        <w:rPr>
          <w:rFonts w:ascii="Times New Roman" w:hAnsi="Times New Roman" w:cs="Times New Roman"/>
        </w:rPr>
        <w:t xml:space="preserve"> </w:t>
      </w:r>
    </w:p>
    <w:p w:rsidR="00602928" w:rsidRDefault="00602928" w:rsidP="008761C1">
      <w:pPr>
        <w:pStyle w:val="21"/>
        <w:shd w:val="clear" w:color="auto" w:fill="auto"/>
        <w:spacing w:after="0" w:line="240" w:lineRule="auto"/>
        <w:ind w:firstLine="691"/>
        <w:jc w:val="both"/>
        <w:outlineLvl w:val="0"/>
        <w:rPr>
          <w:rFonts w:ascii="Times New Roman" w:hAnsi="Times New Roman" w:cs="Times New Roman"/>
        </w:rPr>
      </w:pPr>
      <w:r w:rsidRPr="008761C1">
        <w:rPr>
          <w:rFonts w:ascii="Times New Roman" w:hAnsi="Times New Roman" w:cs="Times New Roman"/>
        </w:rPr>
        <w:t>ПОСТАНОВЛЯЕТ:</w:t>
      </w:r>
    </w:p>
    <w:p w:rsidR="00F277C4" w:rsidRPr="008761C1" w:rsidRDefault="00F277C4" w:rsidP="008761C1">
      <w:pPr>
        <w:pStyle w:val="21"/>
        <w:shd w:val="clear" w:color="auto" w:fill="auto"/>
        <w:spacing w:after="0" w:line="240" w:lineRule="auto"/>
        <w:ind w:firstLine="691"/>
        <w:jc w:val="both"/>
        <w:outlineLvl w:val="0"/>
        <w:rPr>
          <w:rFonts w:ascii="Times New Roman" w:hAnsi="Times New Roman" w:cs="Times New Roman"/>
        </w:rPr>
      </w:pPr>
    </w:p>
    <w:p w:rsidR="001A0321" w:rsidRPr="001A0321" w:rsidRDefault="00602928" w:rsidP="00602928">
      <w:pPr>
        <w:numPr>
          <w:ilvl w:val="0"/>
          <w:numId w:val="2"/>
        </w:numPr>
        <w:shd w:val="clear" w:color="auto" w:fill="FFFFFF"/>
        <w:spacing w:before="5" w:line="322" w:lineRule="exact"/>
        <w:ind w:right="5"/>
        <w:jc w:val="both"/>
        <w:rPr>
          <w:color w:val="0D0D0D"/>
          <w:szCs w:val="28"/>
        </w:rPr>
      </w:pPr>
      <w:r w:rsidRPr="00420056">
        <w:rPr>
          <w:color w:val="0D0D0D"/>
          <w:spacing w:val="2"/>
          <w:szCs w:val="28"/>
        </w:rPr>
        <w:t>Утвердить форму проверочных листов</w:t>
      </w:r>
      <w:r w:rsidRPr="001A0321">
        <w:rPr>
          <w:color w:val="0D0D0D"/>
          <w:szCs w:val="28"/>
        </w:rPr>
        <w:t>,</w:t>
      </w:r>
      <w:r w:rsidR="001A0321">
        <w:rPr>
          <w:color w:val="0D0D0D"/>
          <w:spacing w:val="2"/>
          <w:szCs w:val="28"/>
        </w:rPr>
        <w:t xml:space="preserve"> применяемых </w:t>
      </w:r>
      <w:proofErr w:type="gramStart"/>
      <w:r w:rsidR="001A0321">
        <w:rPr>
          <w:color w:val="0D0D0D"/>
          <w:spacing w:val="2"/>
          <w:szCs w:val="28"/>
        </w:rPr>
        <w:t>при</w:t>
      </w:r>
      <w:proofErr w:type="gramEnd"/>
    </w:p>
    <w:p w:rsidR="00602928" w:rsidRPr="001A0321" w:rsidRDefault="00602928" w:rsidP="001A0321">
      <w:pPr>
        <w:shd w:val="clear" w:color="auto" w:fill="FFFFFF"/>
        <w:spacing w:before="5" w:line="322" w:lineRule="exact"/>
        <w:ind w:right="5"/>
        <w:jc w:val="both"/>
        <w:rPr>
          <w:color w:val="0D0D0D"/>
          <w:szCs w:val="28"/>
        </w:rPr>
      </w:pPr>
      <w:proofErr w:type="gramStart"/>
      <w:r w:rsidRPr="001A0321">
        <w:rPr>
          <w:color w:val="0D0D0D"/>
          <w:spacing w:val="2"/>
          <w:szCs w:val="28"/>
        </w:rPr>
        <w:t>осуществлении</w:t>
      </w:r>
      <w:proofErr w:type="gramEnd"/>
      <w:r w:rsidRPr="001A0321">
        <w:rPr>
          <w:color w:val="0D0D0D"/>
          <w:spacing w:val="2"/>
          <w:szCs w:val="28"/>
        </w:rPr>
        <w:t xml:space="preserve"> </w:t>
      </w:r>
      <w:r w:rsidRPr="001A0321">
        <w:rPr>
          <w:color w:val="0D0D0D"/>
          <w:spacing w:val="1"/>
          <w:szCs w:val="28"/>
        </w:rPr>
        <w:t>муниципально</w:t>
      </w:r>
      <w:r w:rsidR="001A0321">
        <w:rPr>
          <w:color w:val="0D0D0D"/>
          <w:spacing w:val="1"/>
          <w:szCs w:val="28"/>
        </w:rPr>
        <w:t>го</w:t>
      </w:r>
      <w:r w:rsidRPr="001A0321">
        <w:rPr>
          <w:color w:val="0D0D0D"/>
          <w:spacing w:val="1"/>
          <w:szCs w:val="28"/>
        </w:rPr>
        <w:t xml:space="preserve"> земельно</w:t>
      </w:r>
      <w:r w:rsidR="001A0321">
        <w:rPr>
          <w:color w:val="0D0D0D"/>
          <w:spacing w:val="1"/>
          <w:szCs w:val="28"/>
        </w:rPr>
        <w:t>го</w:t>
      </w:r>
      <w:r w:rsidRPr="001A0321">
        <w:rPr>
          <w:color w:val="0D0D0D"/>
          <w:spacing w:val="1"/>
          <w:szCs w:val="28"/>
        </w:rPr>
        <w:t xml:space="preserve"> контрол</w:t>
      </w:r>
      <w:r w:rsidR="001A0321">
        <w:rPr>
          <w:color w:val="0D0D0D"/>
          <w:spacing w:val="1"/>
          <w:szCs w:val="28"/>
        </w:rPr>
        <w:t xml:space="preserve">я </w:t>
      </w:r>
      <w:r w:rsidRPr="001A0321">
        <w:rPr>
          <w:color w:val="0D0D0D"/>
          <w:spacing w:val="1"/>
          <w:szCs w:val="28"/>
        </w:rPr>
        <w:t>на территории городского округа «город Кизел»</w:t>
      </w:r>
      <w:r w:rsidRPr="001A0321">
        <w:rPr>
          <w:color w:val="0D0D0D"/>
          <w:spacing w:val="2"/>
          <w:szCs w:val="28"/>
        </w:rPr>
        <w:t xml:space="preserve"> согласно приложению</w:t>
      </w:r>
      <w:r w:rsidRPr="001A0321">
        <w:rPr>
          <w:szCs w:val="28"/>
        </w:rPr>
        <w:t>.</w:t>
      </w:r>
    </w:p>
    <w:p w:rsidR="00602928" w:rsidRPr="00F108A7" w:rsidRDefault="00602928" w:rsidP="00602928">
      <w:pPr>
        <w:numPr>
          <w:ilvl w:val="0"/>
          <w:numId w:val="2"/>
        </w:numPr>
        <w:shd w:val="clear" w:color="auto" w:fill="FFFFFF"/>
        <w:spacing w:before="5" w:line="322" w:lineRule="exact"/>
        <w:ind w:right="5"/>
        <w:jc w:val="both"/>
        <w:rPr>
          <w:szCs w:val="28"/>
        </w:rPr>
      </w:pPr>
      <w:r w:rsidRPr="004C2348">
        <w:t>Обнародовать постановление в МБУ «Кизеловская библиотека»,</w:t>
      </w:r>
    </w:p>
    <w:p w:rsidR="00602928" w:rsidRDefault="00602928" w:rsidP="00602928">
      <w:pPr>
        <w:shd w:val="clear" w:color="auto" w:fill="FFFFFF"/>
        <w:spacing w:before="5" w:line="322" w:lineRule="exact"/>
        <w:ind w:right="5"/>
        <w:jc w:val="both"/>
      </w:pPr>
      <w:r w:rsidRPr="00F108A7">
        <w:t xml:space="preserve">разместить на официальном сайте администрации города Кизела  в информационно-телекоммуникационной сети Интернет </w:t>
      </w:r>
      <w:r w:rsidRPr="00F108A7">
        <w:rPr>
          <w:lang w:eastAsia="en-US"/>
        </w:rPr>
        <w:t>(</w:t>
      </w:r>
      <w:hyperlink r:id="rId9" w:history="1">
        <w:r w:rsidRPr="00F108A7">
          <w:rPr>
            <w:rStyle w:val="a3"/>
            <w:lang w:val="en-US" w:eastAsia="en-US"/>
          </w:rPr>
          <w:t>http</w:t>
        </w:r>
        <w:r w:rsidRPr="00F108A7">
          <w:rPr>
            <w:rStyle w:val="a3"/>
            <w:lang w:eastAsia="en-US"/>
          </w:rPr>
          <w:t>://</w:t>
        </w:r>
        <w:r w:rsidRPr="00F108A7">
          <w:rPr>
            <w:rStyle w:val="a3"/>
            <w:lang w:val="en-US" w:eastAsia="en-US"/>
          </w:rPr>
          <w:t>www</w:t>
        </w:r>
        <w:r w:rsidRPr="00F108A7">
          <w:rPr>
            <w:rStyle w:val="a3"/>
            <w:lang w:eastAsia="en-US"/>
          </w:rPr>
          <w:t>.</w:t>
        </w:r>
        <w:proofErr w:type="spellStart"/>
        <w:r w:rsidRPr="00F108A7">
          <w:rPr>
            <w:rStyle w:val="a3"/>
            <w:lang w:val="en-US" w:eastAsia="en-US"/>
          </w:rPr>
          <w:t>kizelraion</w:t>
        </w:r>
        <w:proofErr w:type="spellEnd"/>
        <w:r w:rsidRPr="00F108A7">
          <w:rPr>
            <w:rStyle w:val="a3"/>
            <w:lang w:eastAsia="en-US"/>
          </w:rPr>
          <w:t>.</w:t>
        </w:r>
        <w:r w:rsidRPr="00F108A7">
          <w:rPr>
            <w:rStyle w:val="a3"/>
            <w:lang w:val="en-US" w:eastAsia="en-US"/>
          </w:rPr>
          <w:t>ru</w:t>
        </w:r>
      </w:hyperlink>
      <w:r w:rsidRPr="00F108A7">
        <w:rPr>
          <w:lang w:eastAsia="en-US"/>
        </w:rPr>
        <w:t>)</w:t>
      </w:r>
      <w:r w:rsidRPr="00F108A7">
        <w:t>.</w:t>
      </w:r>
    </w:p>
    <w:p w:rsidR="00602928" w:rsidRPr="00F108A7" w:rsidRDefault="00602928" w:rsidP="00602928">
      <w:pPr>
        <w:numPr>
          <w:ilvl w:val="0"/>
          <w:numId w:val="2"/>
        </w:numPr>
        <w:shd w:val="clear" w:color="auto" w:fill="FFFFFF"/>
        <w:spacing w:before="5" w:line="322" w:lineRule="exact"/>
        <w:ind w:right="5"/>
        <w:jc w:val="both"/>
        <w:rPr>
          <w:szCs w:val="28"/>
        </w:rPr>
      </w:pPr>
      <w:r w:rsidRPr="00420056">
        <w:rPr>
          <w:color w:val="0D0D0D"/>
          <w:szCs w:val="28"/>
        </w:rPr>
        <w:t>Настоящее постановление вступает в силу с 1 марта 2022 г.</w:t>
      </w:r>
    </w:p>
    <w:p w:rsidR="001A0321" w:rsidRPr="001A0321" w:rsidRDefault="00602928" w:rsidP="00602928">
      <w:pPr>
        <w:numPr>
          <w:ilvl w:val="0"/>
          <w:numId w:val="2"/>
        </w:numPr>
        <w:shd w:val="clear" w:color="auto" w:fill="FFFFFF"/>
        <w:spacing w:before="5" w:line="322" w:lineRule="exact"/>
        <w:ind w:right="5"/>
        <w:jc w:val="both"/>
        <w:rPr>
          <w:szCs w:val="28"/>
        </w:rPr>
      </w:pPr>
      <w:r w:rsidRPr="00F108A7">
        <w:t>Возложить контроль за исполнени</w:t>
      </w:r>
      <w:r w:rsidR="001A0321">
        <w:t xml:space="preserve">ем постановления </w:t>
      </w:r>
      <w:proofErr w:type="gramStart"/>
      <w:r w:rsidR="001A0321">
        <w:t>на</w:t>
      </w:r>
      <w:proofErr w:type="gramEnd"/>
    </w:p>
    <w:p w:rsidR="00602928" w:rsidRPr="001A0321" w:rsidRDefault="001A0321" w:rsidP="00602928">
      <w:pPr>
        <w:shd w:val="clear" w:color="auto" w:fill="FFFFFF"/>
        <w:spacing w:before="5" w:line="322" w:lineRule="exact"/>
        <w:ind w:right="5"/>
        <w:jc w:val="both"/>
        <w:rPr>
          <w:szCs w:val="28"/>
        </w:rPr>
      </w:pPr>
      <w:r>
        <w:t>з</w:t>
      </w:r>
      <w:r w:rsidR="00602928">
        <w:t>аместителя</w:t>
      </w:r>
      <w:r>
        <w:rPr>
          <w:szCs w:val="28"/>
        </w:rPr>
        <w:t xml:space="preserve"> </w:t>
      </w:r>
      <w:r w:rsidR="00602928">
        <w:t>г</w:t>
      </w:r>
      <w:r w:rsidR="00602928" w:rsidRPr="00F108A7">
        <w:t>лавы</w:t>
      </w:r>
      <w:r w:rsidR="00602928">
        <w:t xml:space="preserve"> </w:t>
      </w:r>
      <w:r w:rsidR="00602928" w:rsidRPr="004C2348">
        <w:t xml:space="preserve">администрации города Кизела по развитию инфраструктуры и ЖКХ </w:t>
      </w:r>
      <w:proofErr w:type="spellStart"/>
      <w:r w:rsidR="00602928" w:rsidRPr="004C2348">
        <w:t>Пихтовникова</w:t>
      </w:r>
      <w:proofErr w:type="spellEnd"/>
      <w:r w:rsidR="00602928" w:rsidRPr="004C2348">
        <w:t xml:space="preserve"> И.Ю.</w:t>
      </w:r>
    </w:p>
    <w:p w:rsidR="00602928" w:rsidRDefault="00602928" w:rsidP="00602928">
      <w:pPr>
        <w:shd w:val="clear" w:color="auto" w:fill="FFFFFF"/>
        <w:spacing w:before="5" w:line="322" w:lineRule="exact"/>
        <w:ind w:right="5"/>
        <w:jc w:val="both"/>
        <w:rPr>
          <w:szCs w:val="28"/>
        </w:rPr>
      </w:pPr>
    </w:p>
    <w:p w:rsidR="00F277C4" w:rsidRDefault="00F277C4" w:rsidP="00602928">
      <w:pPr>
        <w:shd w:val="clear" w:color="auto" w:fill="FFFFFF"/>
        <w:spacing w:before="5" w:line="322" w:lineRule="exact"/>
        <w:ind w:right="5"/>
        <w:jc w:val="both"/>
        <w:rPr>
          <w:szCs w:val="28"/>
        </w:rPr>
      </w:pPr>
    </w:p>
    <w:p w:rsidR="00F277C4" w:rsidRDefault="00F277C4" w:rsidP="00602928">
      <w:pPr>
        <w:shd w:val="clear" w:color="auto" w:fill="FFFFFF"/>
        <w:spacing w:before="5" w:line="322" w:lineRule="exact"/>
        <w:ind w:right="5"/>
        <w:jc w:val="both"/>
        <w:rPr>
          <w:szCs w:val="28"/>
        </w:rPr>
      </w:pPr>
    </w:p>
    <w:p w:rsidR="008761C1" w:rsidRDefault="008761C1" w:rsidP="00602928">
      <w:pPr>
        <w:shd w:val="clear" w:color="auto" w:fill="FFFFFF"/>
        <w:spacing w:before="5" w:line="322" w:lineRule="exact"/>
        <w:ind w:right="5"/>
        <w:jc w:val="both"/>
        <w:rPr>
          <w:szCs w:val="28"/>
        </w:rPr>
      </w:pPr>
    </w:p>
    <w:p w:rsidR="00602928" w:rsidRPr="004C2348" w:rsidRDefault="00602928" w:rsidP="00602928">
      <w:pPr>
        <w:jc w:val="both"/>
        <w:rPr>
          <w:szCs w:val="28"/>
        </w:rPr>
        <w:sectPr w:rsidR="00602928" w:rsidRPr="004C2348" w:rsidSect="00530329">
          <w:headerReference w:type="even" r:id="rId10"/>
          <w:pgSz w:w="11900" w:h="16840"/>
          <w:pgMar w:top="1134" w:right="567" w:bottom="1134" w:left="1418" w:header="0" w:footer="527" w:gutter="0"/>
          <w:cols w:space="720"/>
          <w:noEndnote/>
          <w:docGrid w:linePitch="360"/>
        </w:sectPr>
      </w:pPr>
      <w:r>
        <w:rPr>
          <w:szCs w:val="28"/>
        </w:rPr>
        <w:t>Глава г</w:t>
      </w:r>
      <w:r w:rsidRPr="004C2348">
        <w:rPr>
          <w:szCs w:val="28"/>
        </w:rPr>
        <w:t>орода Кизела</w:t>
      </w:r>
      <w:r w:rsidRPr="004C2348">
        <w:rPr>
          <w:szCs w:val="28"/>
        </w:rPr>
        <w:tab/>
      </w:r>
      <w:r w:rsidRPr="004C2348">
        <w:rPr>
          <w:szCs w:val="28"/>
        </w:rPr>
        <w:tab/>
      </w:r>
      <w:r w:rsidRPr="004C2348">
        <w:rPr>
          <w:szCs w:val="28"/>
        </w:rPr>
        <w:tab/>
      </w:r>
      <w:r w:rsidRPr="004C2348">
        <w:rPr>
          <w:szCs w:val="28"/>
        </w:rPr>
        <w:tab/>
      </w:r>
      <w:r w:rsidRPr="004C2348">
        <w:rPr>
          <w:szCs w:val="28"/>
        </w:rPr>
        <w:tab/>
      </w:r>
      <w:r w:rsidRPr="004C2348">
        <w:rPr>
          <w:szCs w:val="28"/>
        </w:rPr>
        <w:tab/>
        <w:t xml:space="preserve">        </w:t>
      </w:r>
      <w:r w:rsidRPr="004C2348">
        <w:rPr>
          <w:szCs w:val="28"/>
        </w:rPr>
        <w:tab/>
      </w:r>
      <w:r w:rsidRPr="004C2348">
        <w:rPr>
          <w:szCs w:val="28"/>
        </w:rPr>
        <w:tab/>
        <w:t xml:space="preserve">    А.В.</w:t>
      </w:r>
      <w:r w:rsidR="008761C1">
        <w:rPr>
          <w:szCs w:val="28"/>
        </w:rPr>
        <w:t xml:space="preserve"> </w:t>
      </w:r>
      <w:r w:rsidRPr="004C2348">
        <w:rPr>
          <w:szCs w:val="28"/>
        </w:rPr>
        <w:t>Родыгин</w:t>
      </w:r>
    </w:p>
    <w:p w:rsidR="00602928" w:rsidRPr="00420056" w:rsidRDefault="00602928" w:rsidP="00602928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  <w:r w:rsidRPr="00420056">
        <w:rPr>
          <w:color w:val="0D0D0D"/>
          <w:spacing w:val="1"/>
          <w:sz w:val="20"/>
          <w:szCs w:val="20"/>
        </w:rPr>
        <w:lastRenderedPageBreak/>
        <w:t>Приложение</w:t>
      </w:r>
      <w:r>
        <w:rPr>
          <w:color w:val="0D0D0D"/>
          <w:spacing w:val="1"/>
          <w:sz w:val="20"/>
          <w:szCs w:val="20"/>
        </w:rPr>
        <w:t xml:space="preserve"> №1</w:t>
      </w:r>
      <w:r w:rsidRPr="00420056">
        <w:rPr>
          <w:color w:val="0D0D0D"/>
          <w:spacing w:val="1"/>
          <w:sz w:val="20"/>
          <w:szCs w:val="20"/>
        </w:rPr>
        <w:t xml:space="preserve"> </w:t>
      </w:r>
      <w:r w:rsidRPr="00420056">
        <w:rPr>
          <w:color w:val="0D0D0D"/>
          <w:spacing w:val="1"/>
          <w:sz w:val="20"/>
          <w:szCs w:val="20"/>
        </w:rPr>
        <w:br/>
        <w:t xml:space="preserve">к постановлению </w:t>
      </w:r>
      <w:r w:rsidR="008761C1">
        <w:rPr>
          <w:color w:val="0D0D0D"/>
          <w:spacing w:val="1"/>
          <w:sz w:val="20"/>
          <w:szCs w:val="20"/>
        </w:rPr>
        <w:t>А</w:t>
      </w:r>
      <w:r w:rsidRPr="00420056">
        <w:rPr>
          <w:color w:val="0D0D0D"/>
          <w:spacing w:val="1"/>
          <w:sz w:val="20"/>
          <w:szCs w:val="20"/>
        </w:rPr>
        <w:t>дминистрации</w:t>
      </w:r>
      <w:r w:rsidRPr="00420056">
        <w:rPr>
          <w:color w:val="0D0D0D"/>
          <w:spacing w:val="1"/>
          <w:sz w:val="20"/>
          <w:szCs w:val="20"/>
        </w:rPr>
        <w:br/>
      </w:r>
      <w:r>
        <w:rPr>
          <w:color w:val="0D0D0D"/>
          <w:spacing w:val="1"/>
          <w:sz w:val="20"/>
          <w:szCs w:val="20"/>
        </w:rPr>
        <w:t>городского округа «Город Кизел»</w:t>
      </w:r>
      <w:r w:rsidRPr="00420056">
        <w:rPr>
          <w:color w:val="0D0D0D"/>
          <w:spacing w:val="1"/>
          <w:sz w:val="20"/>
          <w:szCs w:val="20"/>
        </w:rPr>
        <w:br/>
        <w:t xml:space="preserve">от </w:t>
      </w:r>
      <w:r>
        <w:rPr>
          <w:color w:val="0D0D0D"/>
          <w:spacing w:val="1"/>
          <w:sz w:val="20"/>
          <w:szCs w:val="20"/>
        </w:rPr>
        <w:t>___.___</w:t>
      </w:r>
      <w:r w:rsidRPr="00F40F99">
        <w:rPr>
          <w:color w:val="0D0D0D"/>
          <w:spacing w:val="1"/>
          <w:sz w:val="20"/>
          <w:szCs w:val="20"/>
        </w:rPr>
        <w:t>.2022</w:t>
      </w:r>
      <w:r w:rsidRPr="00420056">
        <w:rPr>
          <w:color w:val="0D0D0D"/>
          <w:spacing w:val="1"/>
          <w:sz w:val="20"/>
          <w:szCs w:val="20"/>
        </w:rPr>
        <w:t xml:space="preserve"> № </w:t>
      </w:r>
      <w:r>
        <w:rPr>
          <w:color w:val="0D0D0D"/>
          <w:spacing w:val="1"/>
          <w:sz w:val="20"/>
          <w:szCs w:val="20"/>
        </w:rPr>
        <w:t>____</w:t>
      </w: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928" w:rsidRPr="00B064A2" w:rsidRDefault="00602928" w:rsidP="0060292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:rsidR="00602928" w:rsidRPr="00B064A2" w:rsidRDefault="00602928" w:rsidP="0060292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</w:p>
    <w:p w:rsidR="00602928" w:rsidRPr="00420056" w:rsidRDefault="00602928" w:rsidP="00602928">
      <w:pPr>
        <w:ind w:firstLine="567"/>
        <w:jc w:val="both"/>
        <w:rPr>
          <w:color w:val="0D0D0D"/>
          <w:szCs w:val="28"/>
        </w:rPr>
      </w:pPr>
    </w:p>
    <w:p w:rsidR="00602928" w:rsidRPr="00420056" w:rsidRDefault="00602928" w:rsidP="00602928">
      <w:pPr>
        <w:jc w:val="both"/>
        <w:rPr>
          <w:color w:val="0D0D0D"/>
          <w:szCs w:val="28"/>
        </w:rPr>
      </w:pPr>
    </w:p>
    <w:p w:rsidR="00602928" w:rsidRPr="001A0321" w:rsidRDefault="00602928" w:rsidP="001A0321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0"/>
          <w:szCs w:val="20"/>
        </w:rPr>
      </w:pPr>
      <w:r w:rsidRPr="00420056">
        <w:rPr>
          <w:color w:val="0D0D0D"/>
          <w:spacing w:val="1"/>
          <w:sz w:val="20"/>
          <w:szCs w:val="20"/>
        </w:rPr>
        <w:t>Форма проверочного листа</w:t>
      </w:r>
      <w:r w:rsidRPr="00420056">
        <w:rPr>
          <w:color w:val="0D0D0D"/>
          <w:sz w:val="20"/>
          <w:szCs w:val="20"/>
        </w:rPr>
        <w:t>,</w:t>
      </w:r>
      <w:r w:rsidRPr="00420056">
        <w:rPr>
          <w:color w:val="0D0D0D"/>
          <w:spacing w:val="2"/>
          <w:sz w:val="20"/>
          <w:szCs w:val="20"/>
        </w:rPr>
        <w:t xml:space="preserve"> </w:t>
      </w:r>
    </w:p>
    <w:p w:rsidR="00602928" w:rsidRPr="00141C20" w:rsidRDefault="00602928" w:rsidP="00602928">
      <w:pPr>
        <w:shd w:val="clear" w:color="auto" w:fill="FFFFFF"/>
        <w:ind w:firstLine="567"/>
        <w:jc w:val="center"/>
        <w:textAlignment w:val="baseline"/>
        <w:rPr>
          <w:color w:val="0D0D0D"/>
          <w:sz w:val="20"/>
          <w:szCs w:val="20"/>
        </w:rPr>
      </w:pPr>
      <w:r w:rsidRPr="00420056">
        <w:rPr>
          <w:color w:val="0D0D0D"/>
          <w:spacing w:val="2"/>
          <w:sz w:val="20"/>
          <w:szCs w:val="20"/>
        </w:rPr>
        <w:t xml:space="preserve">применяемого при осуществлении </w:t>
      </w:r>
      <w:r w:rsidRPr="00420056">
        <w:rPr>
          <w:color w:val="0D0D0D"/>
          <w:spacing w:val="1"/>
          <w:sz w:val="20"/>
          <w:szCs w:val="20"/>
        </w:rPr>
        <w:t>муниципально</w:t>
      </w:r>
      <w:r w:rsidR="001A0321">
        <w:rPr>
          <w:color w:val="0D0D0D"/>
          <w:spacing w:val="1"/>
          <w:sz w:val="20"/>
          <w:szCs w:val="20"/>
        </w:rPr>
        <w:t>го</w:t>
      </w:r>
      <w:r w:rsidRPr="00420056">
        <w:rPr>
          <w:color w:val="0D0D0D"/>
          <w:spacing w:val="1"/>
          <w:sz w:val="20"/>
          <w:szCs w:val="20"/>
        </w:rPr>
        <w:t xml:space="preserve"> земельно</w:t>
      </w:r>
      <w:r w:rsidR="001A0321">
        <w:rPr>
          <w:color w:val="0D0D0D"/>
          <w:spacing w:val="1"/>
          <w:sz w:val="20"/>
          <w:szCs w:val="20"/>
        </w:rPr>
        <w:t>го</w:t>
      </w:r>
      <w:r w:rsidRPr="00420056">
        <w:rPr>
          <w:color w:val="0D0D0D"/>
          <w:spacing w:val="1"/>
          <w:sz w:val="20"/>
          <w:szCs w:val="20"/>
        </w:rPr>
        <w:t xml:space="preserve"> контрол</w:t>
      </w:r>
      <w:r w:rsidR="001A0321">
        <w:rPr>
          <w:color w:val="0D0D0D"/>
          <w:spacing w:val="1"/>
          <w:sz w:val="20"/>
          <w:szCs w:val="20"/>
        </w:rPr>
        <w:t xml:space="preserve">я </w:t>
      </w:r>
    </w:p>
    <w:p w:rsidR="00602928" w:rsidRPr="00420056" w:rsidRDefault="00602928" w:rsidP="00602928">
      <w:pPr>
        <w:shd w:val="clear" w:color="auto" w:fill="FFFFFF"/>
        <w:ind w:firstLine="567"/>
        <w:jc w:val="center"/>
        <w:textAlignment w:val="baseline"/>
        <w:rPr>
          <w:color w:val="0D0D0D"/>
          <w:spacing w:val="2"/>
          <w:sz w:val="20"/>
          <w:szCs w:val="20"/>
        </w:rPr>
      </w:pPr>
      <w:r>
        <w:rPr>
          <w:color w:val="0D0D0D"/>
          <w:spacing w:val="1"/>
          <w:sz w:val="20"/>
          <w:szCs w:val="20"/>
        </w:rPr>
        <w:t>на территории городского округа «Город Кизел»</w:t>
      </w:r>
    </w:p>
    <w:p w:rsidR="00602928" w:rsidRPr="00420056" w:rsidRDefault="00602928" w:rsidP="00602928">
      <w:pPr>
        <w:shd w:val="clear" w:color="auto" w:fill="FFFFFF"/>
        <w:ind w:firstLine="567"/>
        <w:jc w:val="center"/>
        <w:textAlignment w:val="baseline"/>
        <w:rPr>
          <w:color w:val="0D0D0D"/>
          <w:szCs w:val="28"/>
        </w:rPr>
      </w:pPr>
    </w:p>
    <w:p w:rsidR="00602928" w:rsidRPr="00141C20" w:rsidRDefault="00602928" w:rsidP="00602928">
      <w:pPr>
        <w:ind w:firstLine="567"/>
        <w:jc w:val="center"/>
        <w:rPr>
          <w:bCs/>
          <w:color w:val="0D0D0D"/>
          <w:sz w:val="21"/>
          <w:szCs w:val="21"/>
        </w:rPr>
      </w:pPr>
      <w:r w:rsidRPr="00141C20">
        <w:rPr>
          <w:bCs/>
          <w:color w:val="0D0D0D"/>
          <w:sz w:val="21"/>
          <w:szCs w:val="21"/>
          <w:u w:val="single"/>
        </w:rPr>
        <w:t>МУНИЦИПАЛЬНЫЙ ЗЕМЕЛЬНЫЙ КОНТРОЛЬ</w:t>
      </w:r>
    </w:p>
    <w:p w:rsidR="00602928" w:rsidRPr="00141C20" w:rsidRDefault="00602928" w:rsidP="00602928">
      <w:pPr>
        <w:ind w:firstLine="567"/>
        <w:jc w:val="center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  <w:vertAlign w:val="superscript"/>
        </w:rPr>
        <w:t>(вид муниципального контроля)</w:t>
      </w:r>
    </w:p>
    <w:p w:rsidR="00602928" w:rsidRPr="00141C20" w:rsidRDefault="00602928" w:rsidP="00602928">
      <w:pPr>
        <w:ind w:firstLine="567"/>
        <w:jc w:val="center"/>
        <w:rPr>
          <w:color w:val="0D0D0D"/>
          <w:sz w:val="21"/>
          <w:szCs w:val="21"/>
        </w:rPr>
      </w:pPr>
    </w:p>
    <w:p w:rsidR="00602928" w:rsidRPr="00141C20" w:rsidRDefault="00602928" w:rsidP="00602928">
      <w:pPr>
        <w:ind w:firstLine="567"/>
        <w:jc w:val="center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  <w:u w:val="single"/>
        </w:rPr>
        <w:t xml:space="preserve">АДМИНИСТРАЦИЯ </w:t>
      </w:r>
      <w:r>
        <w:rPr>
          <w:color w:val="0D0D0D"/>
          <w:sz w:val="21"/>
          <w:szCs w:val="21"/>
          <w:u w:val="single"/>
        </w:rPr>
        <w:t>ГОРОДА КИЗЕЛА</w:t>
      </w:r>
    </w:p>
    <w:p w:rsidR="00602928" w:rsidRPr="00141C20" w:rsidRDefault="00602928" w:rsidP="00602928">
      <w:pPr>
        <w:ind w:firstLine="567"/>
        <w:jc w:val="center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  <w:vertAlign w:val="superscript"/>
        </w:rPr>
        <w:t>(наименование органа муниципального земельного контроля)</w:t>
      </w:r>
    </w:p>
    <w:p w:rsidR="00602928" w:rsidRPr="00141C20" w:rsidRDefault="00602928" w:rsidP="00602928">
      <w:pPr>
        <w:ind w:firstLine="567"/>
        <w:jc w:val="center"/>
        <w:rPr>
          <w:color w:val="0D0D0D"/>
          <w:sz w:val="21"/>
          <w:szCs w:val="21"/>
        </w:rPr>
      </w:pPr>
    </w:p>
    <w:p w:rsidR="00602928" w:rsidRPr="001A0321" w:rsidRDefault="00602928" w:rsidP="001A0321">
      <w:pPr>
        <w:ind w:firstLine="567"/>
        <w:jc w:val="center"/>
        <w:rPr>
          <w:b/>
          <w:bCs/>
          <w:color w:val="0D0D0D"/>
          <w:sz w:val="24"/>
          <w:szCs w:val="21"/>
        </w:rPr>
      </w:pPr>
      <w:r w:rsidRPr="001A0321">
        <w:rPr>
          <w:b/>
          <w:bCs/>
          <w:color w:val="0D0D0D"/>
          <w:sz w:val="24"/>
          <w:szCs w:val="21"/>
        </w:rPr>
        <w:t xml:space="preserve">Проверочный лист </w:t>
      </w:r>
    </w:p>
    <w:p w:rsidR="001A0321" w:rsidRPr="001A0321" w:rsidRDefault="001A0321" w:rsidP="001A0321">
      <w:pPr>
        <w:ind w:firstLine="567"/>
        <w:jc w:val="center"/>
        <w:rPr>
          <w:b/>
          <w:bCs/>
          <w:color w:val="0D0D0D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602928" w:rsidRPr="00141C20" w:rsidTr="000635C2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№ </w:t>
            </w:r>
            <w:proofErr w:type="gramStart"/>
            <w:r w:rsidRPr="00141C20">
              <w:rPr>
                <w:color w:val="0D0D0D"/>
                <w:sz w:val="21"/>
                <w:szCs w:val="21"/>
              </w:rPr>
              <w:t>п</w:t>
            </w:r>
            <w:proofErr w:type="gramEnd"/>
            <w:r w:rsidRPr="00141C20">
              <w:rPr>
                <w:color w:val="0D0D0D"/>
                <w:sz w:val="21"/>
                <w:szCs w:val="21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Реквизиты нормативных актов, с указанием структурных </w:t>
            </w:r>
          </w:p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Ответы на вопросы</w:t>
            </w:r>
          </w:p>
        </w:tc>
      </w:tr>
      <w:tr w:rsidR="00602928" w:rsidRPr="00141C20" w:rsidTr="000635C2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602928" w:rsidRPr="00141C20" w:rsidRDefault="00602928" w:rsidP="000635C2">
            <w:pPr>
              <w:pStyle w:val="a4"/>
              <w:ind w:left="113" w:right="113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602928" w:rsidRPr="00141C20" w:rsidRDefault="00602928" w:rsidP="000635C2">
            <w:pPr>
              <w:pStyle w:val="a4"/>
              <w:ind w:left="113" w:right="113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Примечание </w:t>
            </w: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</w:t>
            </w:r>
            <w:r w:rsidRPr="00141C20">
              <w:rPr>
                <w:color w:val="0D0D0D"/>
                <w:sz w:val="21"/>
                <w:szCs w:val="21"/>
              </w:rPr>
              <w:lastRenderedPageBreak/>
              <w:t>«О государственной регистрации недвижимости»?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lastRenderedPageBreak/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lastRenderedPageBreak/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proofErr w:type="gramStart"/>
            <w:r w:rsidRPr="00141C20">
              <w:rPr>
                <w:color w:val="0D0D0D"/>
                <w:sz w:val="21"/>
                <w:szCs w:val="21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proofErr w:type="gramStart"/>
            <w:r w:rsidRPr="00141C20">
              <w:rPr>
                <w:color w:val="0D0D0D"/>
                <w:sz w:val="21"/>
                <w:szCs w:val="21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</w:r>
            <w:r w:rsidRPr="00141C20">
              <w:rPr>
                <w:color w:val="0D0D0D"/>
                <w:sz w:val="21"/>
                <w:szCs w:val="21"/>
              </w:rPr>
              <w:lastRenderedPageBreak/>
              <w:t>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lastRenderedPageBreak/>
              <w:t>Пункт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  <w:tr w:rsidR="00602928" w:rsidRPr="00141C20" w:rsidTr="000635C2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lastRenderedPageBreak/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both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  <w:r w:rsidRPr="00141C20">
              <w:rPr>
                <w:color w:val="0D0D0D"/>
                <w:sz w:val="21"/>
                <w:szCs w:val="21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  <w:tc>
          <w:tcPr>
            <w:tcW w:w="635" w:type="dxa"/>
            <w:shd w:val="clear" w:color="auto" w:fill="auto"/>
          </w:tcPr>
          <w:p w:rsidR="00602928" w:rsidRPr="00141C20" w:rsidRDefault="00602928" w:rsidP="000635C2">
            <w:pPr>
              <w:pStyle w:val="a4"/>
              <w:ind w:left="0"/>
              <w:jc w:val="center"/>
              <w:rPr>
                <w:color w:val="0D0D0D"/>
                <w:sz w:val="21"/>
                <w:szCs w:val="21"/>
              </w:rPr>
            </w:pPr>
          </w:p>
        </w:tc>
      </w:tr>
    </w:tbl>
    <w:p w:rsidR="00602928" w:rsidRPr="00141C20" w:rsidRDefault="00602928" w:rsidP="00602928">
      <w:pPr>
        <w:pStyle w:val="a4"/>
        <w:ind w:left="397"/>
        <w:jc w:val="both"/>
        <w:rPr>
          <w:sz w:val="21"/>
          <w:szCs w:val="21"/>
        </w:rPr>
      </w:pPr>
    </w:p>
    <w:p w:rsidR="00602928" w:rsidRPr="00141C20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i/>
          <w:iCs/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 xml:space="preserve">Вид контрольного мероприятия: </w:t>
      </w:r>
      <w:r w:rsidRPr="00141C20">
        <w:rPr>
          <w:i/>
          <w:iCs/>
          <w:color w:val="0D0D0D"/>
          <w:sz w:val="21"/>
          <w:szCs w:val="21"/>
        </w:rPr>
        <w:t>выездная проверка</w:t>
      </w:r>
    </w:p>
    <w:p w:rsidR="00602928" w:rsidRPr="00141C20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i/>
          <w:iCs/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 xml:space="preserve">Дата заполнения проверочного листа: </w:t>
      </w:r>
      <w:r w:rsidRPr="00141C20">
        <w:rPr>
          <w:i/>
          <w:iCs/>
          <w:color w:val="0D0D0D"/>
          <w:sz w:val="21"/>
          <w:szCs w:val="21"/>
        </w:rPr>
        <w:t>«___» _____________ 20 ___ г.</w:t>
      </w:r>
    </w:p>
    <w:p w:rsidR="00602928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________________________________________________________________</w:t>
      </w:r>
      <w:r>
        <w:rPr>
          <w:color w:val="0D0D0D"/>
          <w:sz w:val="21"/>
          <w:szCs w:val="21"/>
        </w:rPr>
        <w:t>________</w:t>
      </w:r>
      <w:r w:rsidRPr="00141C20">
        <w:rPr>
          <w:color w:val="0D0D0D"/>
          <w:sz w:val="21"/>
          <w:szCs w:val="21"/>
        </w:rPr>
        <w:t>_</w:t>
      </w:r>
      <w:r>
        <w:rPr>
          <w:color w:val="0D0D0D"/>
          <w:sz w:val="21"/>
          <w:szCs w:val="21"/>
        </w:rPr>
        <w:t>_______</w:t>
      </w:r>
    </w:p>
    <w:p w:rsidR="00602928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</w:t>
      </w:r>
    </w:p>
    <w:p w:rsidR="00602928" w:rsidRPr="00141C20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</w:t>
      </w:r>
    </w:p>
    <w:p w:rsidR="00602928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color w:val="0D0D0D"/>
          <w:sz w:val="21"/>
          <w:szCs w:val="21"/>
        </w:rPr>
      </w:pPr>
      <w:proofErr w:type="gramStart"/>
      <w:r w:rsidRPr="00141C20">
        <w:rPr>
          <w:color w:val="0D0D0D"/>
          <w:sz w:val="21"/>
          <w:szCs w:val="21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</w:t>
      </w:r>
      <w:r>
        <w:rPr>
          <w:color w:val="0D0D0D"/>
          <w:sz w:val="21"/>
          <w:szCs w:val="21"/>
        </w:rPr>
        <w:t xml:space="preserve"> контролируемыми лицами</w:t>
      </w:r>
      <w:proofErr w:type="gramEnd"/>
    </w:p>
    <w:p w:rsidR="00602928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________________________________</w:t>
      </w:r>
      <w:r w:rsidRPr="00F108A7">
        <w:rPr>
          <w:color w:val="0D0D0D"/>
          <w:sz w:val="21"/>
          <w:szCs w:val="21"/>
        </w:rPr>
        <w:t>___________________________</w:t>
      </w:r>
      <w:r>
        <w:rPr>
          <w:color w:val="0D0D0D"/>
          <w:sz w:val="21"/>
          <w:szCs w:val="21"/>
        </w:rPr>
        <w:t>_______________________________</w:t>
      </w:r>
    </w:p>
    <w:p w:rsidR="00602928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 w:rsidRPr="00F108A7">
        <w:rPr>
          <w:color w:val="0D0D0D"/>
          <w:sz w:val="21"/>
          <w:szCs w:val="21"/>
        </w:rPr>
        <w:t>___________________________________________________________________</w:t>
      </w:r>
      <w:r>
        <w:rPr>
          <w:color w:val="0D0D0D"/>
          <w:sz w:val="21"/>
          <w:szCs w:val="21"/>
        </w:rPr>
        <w:t>________________</w:t>
      </w:r>
    </w:p>
    <w:p w:rsidR="00602928" w:rsidRPr="00F108A7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_________________________________________________________________________________</w:t>
      </w:r>
    </w:p>
    <w:p w:rsidR="00602928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Место (места) проведения контрольного мероприятия с заполнением проверочного листа _________________________________________________</w:t>
      </w:r>
      <w:r w:rsidRPr="00F108A7">
        <w:rPr>
          <w:color w:val="0D0D0D"/>
          <w:sz w:val="21"/>
          <w:szCs w:val="21"/>
        </w:rPr>
        <w:t>__________________________________________</w:t>
      </w:r>
    </w:p>
    <w:p w:rsidR="00602928" w:rsidRPr="00F108A7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_________________________________________________________________________________</w:t>
      </w:r>
    </w:p>
    <w:p w:rsidR="00602928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Реквизиты решения о проведении контрольного мероприятия ________</w:t>
      </w:r>
      <w:r>
        <w:rPr>
          <w:color w:val="0D0D0D"/>
          <w:sz w:val="21"/>
          <w:szCs w:val="21"/>
        </w:rPr>
        <w:t>______________________</w:t>
      </w:r>
    </w:p>
    <w:p w:rsidR="00602928" w:rsidRPr="00F108A7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_________________________________________________________________________________</w:t>
      </w:r>
    </w:p>
    <w:p w:rsidR="00602928" w:rsidRPr="00F108A7" w:rsidRDefault="00602928" w:rsidP="00602928">
      <w:pPr>
        <w:pStyle w:val="a4"/>
        <w:numPr>
          <w:ilvl w:val="0"/>
          <w:numId w:val="1"/>
        </w:numPr>
        <w:ind w:left="0" w:firstLine="397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Учетный номер контрольного мероприятия _______________________</w:t>
      </w:r>
      <w:r>
        <w:rPr>
          <w:color w:val="0D0D0D"/>
          <w:sz w:val="21"/>
          <w:szCs w:val="21"/>
        </w:rPr>
        <w:t>________________</w:t>
      </w:r>
    </w:p>
    <w:p w:rsidR="00602928" w:rsidRDefault="00602928" w:rsidP="00602928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color w:val="0D0D0D"/>
          <w:sz w:val="21"/>
          <w:szCs w:val="21"/>
        </w:rPr>
      </w:pPr>
      <w:r w:rsidRPr="00141C20">
        <w:rPr>
          <w:color w:val="0D0D0D"/>
          <w:sz w:val="21"/>
          <w:szCs w:val="21"/>
        </w:rPr>
        <w:t>Должность, фамилия и инициалы должностного лица Администрации</w:t>
      </w:r>
      <w:r>
        <w:rPr>
          <w:color w:val="0D0D0D"/>
          <w:sz w:val="21"/>
          <w:szCs w:val="21"/>
        </w:rPr>
        <w:t xml:space="preserve">  города Кизела</w:t>
      </w:r>
      <w:r w:rsidRPr="00141C20">
        <w:rPr>
          <w:color w:val="0D0D0D"/>
          <w:sz w:val="21"/>
          <w:szCs w:val="21"/>
        </w:rPr>
        <w:t>, проводящего выездную проверку и заполняющего проверочный лист ______________________________________________________________________________</w:t>
      </w:r>
      <w:r>
        <w:rPr>
          <w:color w:val="0D0D0D"/>
          <w:sz w:val="21"/>
          <w:szCs w:val="21"/>
        </w:rPr>
        <w:t>__</w:t>
      </w:r>
    </w:p>
    <w:p w:rsidR="00602928" w:rsidRPr="00141C20" w:rsidRDefault="00602928" w:rsidP="00602928">
      <w:pPr>
        <w:pStyle w:val="a4"/>
        <w:ind w:left="0"/>
        <w:contextualSpacing/>
        <w:jc w:val="both"/>
        <w:rPr>
          <w:color w:val="0D0D0D"/>
          <w:sz w:val="21"/>
          <w:szCs w:val="21"/>
        </w:rPr>
      </w:pPr>
      <w:r>
        <w:rPr>
          <w:color w:val="0D0D0D"/>
          <w:sz w:val="21"/>
          <w:szCs w:val="21"/>
        </w:rPr>
        <w:t>________________________________________________________________________________</w:t>
      </w:r>
    </w:p>
    <w:p w:rsidR="006825D6" w:rsidRDefault="006825D6"/>
    <w:sectPr w:rsidR="006825D6" w:rsidSect="00234E2A">
      <w:pgSz w:w="11906" w:h="16838"/>
      <w:pgMar w:top="851" w:right="567" w:bottom="1135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80" w:rsidRDefault="00F22280">
      <w:r>
        <w:separator/>
      </w:r>
    </w:p>
  </w:endnote>
  <w:endnote w:type="continuationSeparator" w:id="0">
    <w:p w:rsidR="00F22280" w:rsidRDefault="00F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80" w:rsidRDefault="00F22280">
      <w:r>
        <w:separator/>
      </w:r>
    </w:p>
  </w:footnote>
  <w:footnote w:type="continuationSeparator" w:id="0">
    <w:p w:rsidR="00F22280" w:rsidRDefault="00F2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7" w:rsidRDefault="006029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C11AFF" wp14:editId="2235560C">
              <wp:simplePos x="0" y="0"/>
              <wp:positionH relativeFrom="page">
                <wp:posOffset>4102735</wp:posOffset>
              </wp:positionH>
              <wp:positionV relativeFrom="page">
                <wp:posOffset>424180</wp:posOffset>
              </wp:positionV>
              <wp:extent cx="76835" cy="175260"/>
              <wp:effectExtent l="0" t="0" r="190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8A7" w:rsidRDefault="00602928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23.05pt;margin-top:33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" filled="f" stroked="f">
              <v:textbox style="mso-fit-shape-to-text:t" inset="0,0,0,0">
                <w:txbxContent>
                  <w:p w:rsidR="00F108A7" w:rsidRDefault="00602928">
                    <w:pPr>
                      <w:pStyle w:val="1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5C8"/>
    <w:multiLevelType w:val="hybridMultilevel"/>
    <w:tmpl w:val="98440C4E"/>
    <w:lvl w:ilvl="0" w:tplc="5C4E8EB0">
      <w:start w:val="1"/>
      <w:numFmt w:val="decimal"/>
      <w:lvlText w:val="%1."/>
      <w:lvlJc w:val="left"/>
      <w:pPr>
        <w:ind w:left="189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B3"/>
    <w:rsid w:val="001A0321"/>
    <w:rsid w:val="004B7406"/>
    <w:rsid w:val="005E1665"/>
    <w:rsid w:val="00602928"/>
    <w:rsid w:val="0063114D"/>
    <w:rsid w:val="006825D6"/>
    <w:rsid w:val="006D300D"/>
    <w:rsid w:val="008761C1"/>
    <w:rsid w:val="00F007B3"/>
    <w:rsid w:val="00F22280"/>
    <w:rsid w:val="00F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292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02928"/>
    <w:pPr>
      <w:ind w:left="708"/>
    </w:pPr>
  </w:style>
  <w:style w:type="paragraph" w:styleId="a6">
    <w:name w:val="No Spacing"/>
    <w:uiPriority w:val="1"/>
    <w:qFormat/>
    <w:rsid w:val="00602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02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60292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2928"/>
    <w:pPr>
      <w:widowControl w:val="0"/>
      <w:shd w:val="clear" w:color="auto" w:fill="FFFFFF"/>
      <w:spacing w:after="260" w:line="310" w:lineRule="exact"/>
      <w:ind w:hanging="114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7">
    <w:name w:val="Колонтитул + Полужирный"/>
    <w:uiPriority w:val="99"/>
    <w:rsid w:val="006029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Колонтитул1"/>
    <w:basedOn w:val="a"/>
    <w:rsid w:val="00602928"/>
    <w:pPr>
      <w:widowControl w:val="0"/>
      <w:shd w:val="clear" w:color="auto" w:fill="FFFFFF"/>
      <w:spacing w:line="266" w:lineRule="exact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E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292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02928"/>
    <w:pPr>
      <w:ind w:left="708"/>
    </w:pPr>
  </w:style>
  <w:style w:type="paragraph" w:styleId="a6">
    <w:name w:val="No Spacing"/>
    <w:uiPriority w:val="1"/>
    <w:qFormat/>
    <w:rsid w:val="00602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02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60292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2928"/>
    <w:pPr>
      <w:widowControl w:val="0"/>
      <w:shd w:val="clear" w:color="auto" w:fill="FFFFFF"/>
      <w:spacing w:after="260" w:line="310" w:lineRule="exact"/>
      <w:ind w:hanging="114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7">
    <w:name w:val="Колонтитул + Полужирный"/>
    <w:uiPriority w:val="99"/>
    <w:rsid w:val="006029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Колонтитул1"/>
    <w:basedOn w:val="a"/>
    <w:rsid w:val="00602928"/>
    <w:pPr>
      <w:widowControl w:val="0"/>
      <w:shd w:val="clear" w:color="auto" w:fill="FFFFFF"/>
      <w:spacing w:line="266" w:lineRule="exact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E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7</cp:revision>
  <cp:lastPrinted>2022-01-26T11:10:00Z</cp:lastPrinted>
  <dcterms:created xsi:type="dcterms:W3CDTF">2022-01-26T06:46:00Z</dcterms:created>
  <dcterms:modified xsi:type="dcterms:W3CDTF">2022-01-26T11:12:00Z</dcterms:modified>
</cp:coreProperties>
</file>