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1A" w:rsidRPr="00D7221A" w:rsidRDefault="00D7221A" w:rsidP="00D722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D722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C8C13C7" wp14:editId="64DF9813">
            <wp:simplePos x="0" y="0"/>
            <wp:positionH relativeFrom="column">
              <wp:posOffset>2999105</wp:posOffset>
            </wp:positionH>
            <wp:positionV relativeFrom="paragraph">
              <wp:posOffset>-603250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21A">
        <w:rPr>
          <w:rFonts w:ascii="Times New Roman" w:eastAsia="Times New Roman" w:hAnsi="Times New Roman" w:cs="Times New Roman"/>
          <w:b/>
          <w:bCs/>
          <w:sz w:val="28"/>
          <w:szCs w:val="27"/>
        </w:rPr>
        <w:t>АДМИНИСТРАЦИЯ ГОРОДСКОГО ОКРУГА «ГОРОД КИЗЕЛ»</w:t>
      </w:r>
    </w:p>
    <w:p w:rsidR="00D7221A" w:rsidRPr="00D7221A" w:rsidRDefault="00D7221A" w:rsidP="00D722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proofErr w:type="gramStart"/>
      <w:r w:rsidRPr="00D7221A">
        <w:rPr>
          <w:rFonts w:ascii="Times New Roman" w:eastAsia="Times New Roman" w:hAnsi="Times New Roman" w:cs="Times New Roman"/>
          <w:b/>
          <w:bCs/>
          <w:sz w:val="28"/>
          <w:szCs w:val="27"/>
        </w:rPr>
        <w:t>Р</w:t>
      </w:r>
      <w:proofErr w:type="gramEnd"/>
      <w:r w:rsidRPr="00D7221A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А С П О Р Я Ж Е Н И Е</w:t>
      </w:r>
    </w:p>
    <w:p w:rsidR="00D7221A" w:rsidRPr="00D7221A" w:rsidRDefault="00D7221A" w:rsidP="00D72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05</w:t>
      </w:r>
      <w:r w:rsidRPr="00D7221A">
        <w:rPr>
          <w:rFonts w:ascii="Times New Roman" w:eastAsia="Times New Roman" w:hAnsi="Times New Roman" w:cs="Times New Roman"/>
          <w:sz w:val="28"/>
          <w:szCs w:val="27"/>
        </w:rPr>
        <w:t>.0</w:t>
      </w:r>
      <w:r>
        <w:rPr>
          <w:rFonts w:ascii="Times New Roman" w:eastAsia="Times New Roman" w:hAnsi="Times New Roman" w:cs="Times New Roman"/>
          <w:sz w:val="28"/>
          <w:szCs w:val="27"/>
        </w:rPr>
        <w:t>9</w:t>
      </w:r>
      <w:r w:rsidRPr="00D7221A">
        <w:rPr>
          <w:rFonts w:ascii="Times New Roman" w:eastAsia="Times New Roman" w:hAnsi="Times New Roman" w:cs="Times New Roman"/>
          <w:sz w:val="28"/>
          <w:szCs w:val="27"/>
        </w:rPr>
        <w:t xml:space="preserve">.2022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7"/>
        </w:rPr>
        <w:t>350</w:t>
      </w:r>
      <w:r w:rsidRPr="00D7221A">
        <w:rPr>
          <w:rFonts w:ascii="Times New Roman" w:eastAsia="Times New Roman" w:hAnsi="Times New Roman" w:cs="Times New Roman"/>
          <w:sz w:val="28"/>
          <w:szCs w:val="27"/>
        </w:rPr>
        <w:t xml:space="preserve">-р </w:t>
      </w:r>
    </w:p>
    <w:p w:rsidR="003A60CB" w:rsidRDefault="003A60CB" w:rsidP="003A60CB">
      <w:pPr>
        <w:pStyle w:val="1"/>
        <w:shd w:val="clear" w:color="auto" w:fill="auto"/>
        <w:spacing w:line="240" w:lineRule="exact"/>
        <w:ind w:right="3782" w:firstLine="0"/>
        <w:jc w:val="left"/>
        <w:rPr>
          <w:b/>
          <w:bCs/>
          <w:lang w:bidi="ru-RU"/>
        </w:rPr>
      </w:pPr>
    </w:p>
    <w:p w:rsidR="003A60CB" w:rsidRDefault="003A60CB" w:rsidP="003A60CB">
      <w:pPr>
        <w:pStyle w:val="1"/>
        <w:shd w:val="clear" w:color="auto" w:fill="auto"/>
        <w:spacing w:line="240" w:lineRule="exact"/>
        <w:ind w:right="3782" w:firstLine="0"/>
        <w:jc w:val="left"/>
        <w:rPr>
          <w:rFonts w:eastAsia="Tahoma"/>
          <w:b/>
        </w:rPr>
      </w:pPr>
    </w:p>
    <w:p w:rsidR="003A60CB" w:rsidRDefault="003A60CB" w:rsidP="003A60CB">
      <w:pPr>
        <w:pStyle w:val="1"/>
        <w:shd w:val="clear" w:color="auto" w:fill="auto"/>
        <w:spacing w:line="240" w:lineRule="exact"/>
        <w:ind w:right="3782" w:firstLine="0"/>
        <w:jc w:val="left"/>
        <w:rPr>
          <w:rFonts w:eastAsia="Tahoma"/>
          <w:b/>
        </w:rPr>
      </w:pPr>
      <w:r>
        <w:rPr>
          <w:rFonts w:eastAsia="Tahoma"/>
          <w:b/>
        </w:rPr>
        <w:t>О внесении изменений  в состав комиссии</w:t>
      </w:r>
    </w:p>
    <w:p w:rsidR="003A60CB" w:rsidRDefault="003A60CB" w:rsidP="003A60CB">
      <w:pPr>
        <w:pStyle w:val="1"/>
        <w:shd w:val="clear" w:color="auto" w:fill="auto"/>
        <w:spacing w:line="240" w:lineRule="exact"/>
        <w:ind w:right="3782" w:firstLine="0"/>
        <w:jc w:val="left"/>
        <w:rPr>
          <w:rFonts w:eastAsia="Tahoma"/>
          <w:b/>
        </w:rPr>
      </w:pPr>
      <w:r>
        <w:rPr>
          <w:rFonts w:eastAsia="Tahoma"/>
          <w:b/>
        </w:rPr>
        <w:t>по проведению инвентаризации объектов незавершенного строительства на территории городского округа «Город Кизел» Пермского края</w:t>
      </w:r>
    </w:p>
    <w:p w:rsidR="003A60CB" w:rsidRDefault="003A60CB" w:rsidP="003A60CB">
      <w:pPr>
        <w:pStyle w:val="1"/>
        <w:shd w:val="clear" w:color="auto" w:fill="auto"/>
        <w:ind w:firstLine="0"/>
        <w:rPr>
          <w:b/>
          <w:bCs/>
        </w:rPr>
      </w:pPr>
    </w:p>
    <w:p w:rsidR="003A60CB" w:rsidRDefault="003A60CB" w:rsidP="003A60CB">
      <w:pPr>
        <w:pStyle w:val="1"/>
        <w:shd w:val="clear" w:color="auto" w:fill="auto"/>
        <w:ind w:firstLine="709"/>
      </w:pPr>
      <w:r>
        <w:t xml:space="preserve">Для конструктивной работы постоянно действующей комиссии по </w:t>
      </w:r>
      <w:r>
        <w:rPr>
          <w:rFonts w:eastAsia="Tahoma"/>
        </w:rPr>
        <w:t>проведению инвентаризации объектов незавершенного строительства и затрат по объектам незавершенного строительства</w:t>
      </w:r>
      <w:r>
        <w:t>, руководствуясь п.11 ч.2 ст.44 Устава городского округа «Город Кизел» Пермского края</w:t>
      </w:r>
      <w:r w:rsidR="00D7221A">
        <w:t>:</w:t>
      </w:r>
    </w:p>
    <w:p w:rsidR="003A60CB" w:rsidRPr="00156446" w:rsidRDefault="003A60CB" w:rsidP="003A60CB">
      <w:pPr>
        <w:pStyle w:val="1"/>
        <w:tabs>
          <w:tab w:val="left" w:pos="1134"/>
        </w:tabs>
        <w:ind w:firstLine="709"/>
      </w:pPr>
      <w:r>
        <w:t xml:space="preserve">1. </w:t>
      </w:r>
      <w:r>
        <w:tab/>
        <w:t xml:space="preserve">Внести в состав постоянно действующей комиссии  по списанию объектов незавершенного строительства на территории городского округа Город </w:t>
      </w:r>
      <w:r w:rsidRPr="00156446">
        <w:t>Кизел Пермского края, утвержденной  распоряжением администрации городского округа «Город Кизел» от 30.12.2021 № 451</w:t>
      </w:r>
      <w:r w:rsidR="00D7221A" w:rsidRPr="00156446">
        <w:t>-р</w:t>
      </w:r>
      <w:r w:rsidRPr="00156446">
        <w:t>, следующие изменения:</w:t>
      </w:r>
    </w:p>
    <w:p w:rsidR="00156446" w:rsidRPr="00156446" w:rsidRDefault="00156446" w:rsidP="00156446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46">
        <w:rPr>
          <w:rFonts w:ascii="Times New Roman" w:hAnsi="Times New Roman" w:cs="Times New Roman"/>
          <w:sz w:val="28"/>
          <w:szCs w:val="28"/>
        </w:rPr>
        <w:t>1.1. исключить из состава комиссии:</w:t>
      </w:r>
    </w:p>
    <w:p w:rsidR="00156446" w:rsidRPr="00156446" w:rsidRDefault="00156446" w:rsidP="00156446">
      <w:pPr>
        <w:widowControl w:val="0"/>
        <w:shd w:val="clear" w:color="auto" w:fill="FFFFFF"/>
        <w:tabs>
          <w:tab w:val="left" w:pos="1134"/>
        </w:tabs>
        <w:spacing w:after="0" w:line="240" w:lineRule="auto"/>
        <w:ind w:hanging="100"/>
        <w:jc w:val="both"/>
        <w:rPr>
          <w:rFonts w:ascii="Times New Roman" w:hAnsi="Times New Roman" w:cs="Times New Roman"/>
          <w:sz w:val="28"/>
          <w:szCs w:val="28"/>
        </w:rPr>
      </w:pPr>
      <w:r w:rsidRPr="001564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Балабанову</w:t>
      </w:r>
      <w:r w:rsidRPr="001564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56446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156446">
        <w:rPr>
          <w:rFonts w:ascii="Times New Roman" w:hAnsi="Times New Roman" w:cs="Times New Roman"/>
          <w:sz w:val="28"/>
          <w:szCs w:val="28"/>
        </w:rPr>
        <w:t>ухгалтера МКУ «Централизованная</w:t>
      </w:r>
      <w:r w:rsidRPr="00156446">
        <w:rPr>
          <w:rFonts w:ascii="Times New Roman" w:hAnsi="Times New Roman" w:cs="Times New Roman"/>
          <w:color w:val="2C2D2E"/>
          <w:sz w:val="23"/>
          <w:szCs w:val="23"/>
        </w:rPr>
        <w:t> </w:t>
      </w:r>
      <w:r w:rsidRPr="00156446">
        <w:rPr>
          <w:rFonts w:ascii="Times New Roman" w:hAnsi="Times New Roman" w:cs="Times New Roman"/>
          <w:sz w:val="28"/>
          <w:szCs w:val="28"/>
        </w:rPr>
        <w:t xml:space="preserve"> бухгалтерия</w:t>
      </w:r>
    </w:p>
    <w:p w:rsidR="00156446" w:rsidRPr="00156446" w:rsidRDefault="00156446" w:rsidP="00156446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Марину Сергеевну</w:t>
      </w:r>
      <w:r w:rsidRPr="00156446">
        <w:rPr>
          <w:rFonts w:ascii="Times New Roman" w:hAnsi="Times New Roman" w:cs="Times New Roman"/>
          <w:sz w:val="28"/>
          <w:szCs w:val="28"/>
        </w:rPr>
        <w:t xml:space="preserve">               муниципальных учреждений образования </w:t>
      </w:r>
      <w:proofErr w:type="spellStart"/>
      <w:r w:rsidRPr="001564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64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6446">
        <w:rPr>
          <w:rFonts w:ascii="Times New Roman" w:hAnsi="Times New Roman" w:cs="Times New Roman"/>
          <w:sz w:val="28"/>
          <w:szCs w:val="28"/>
        </w:rPr>
        <w:t>изела</w:t>
      </w:r>
      <w:proofErr w:type="spellEnd"/>
      <w:r w:rsidRPr="00156446">
        <w:rPr>
          <w:rFonts w:ascii="Times New Roman" w:hAnsi="Times New Roman" w:cs="Times New Roman"/>
          <w:sz w:val="28"/>
          <w:szCs w:val="28"/>
        </w:rPr>
        <w:t>»»;</w:t>
      </w:r>
    </w:p>
    <w:p w:rsidR="007A7E3F" w:rsidRPr="007A7E3F" w:rsidRDefault="007A7E3F" w:rsidP="007A7E3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3F">
        <w:rPr>
          <w:rFonts w:ascii="Times New Roman" w:hAnsi="Times New Roman" w:cs="Times New Roman"/>
          <w:sz w:val="28"/>
          <w:szCs w:val="28"/>
        </w:rPr>
        <w:t>1.2. включить в состав комиссии:</w:t>
      </w:r>
    </w:p>
    <w:p w:rsidR="007A7E3F" w:rsidRPr="007A7E3F" w:rsidRDefault="007A7E3F" w:rsidP="007A7E3F">
      <w:pPr>
        <w:widowControl w:val="0"/>
        <w:shd w:val="clear" w:color="auto" w:fill="FFFFFF"/>
        <w:tabs>
          <w:tab w:val="left" w:pos="1134"/>
        </w:tabs>
        <w:spacing w:after="0" w:line="240" w:lineRule="auto"/>
        <w:ind w:hanging="100"/>
        <w:jc w:val="both"/>
        <w:rPr>
          <w:rFonts w:ascii="Times New Roman" w:hAnsi="Times New Roman" w:cs="Times New Roman"/>
          <w:sz w:val="28"/>
          <w:szCs w:val="28"/>
        </w:rPr>
      </w:pPr>
      <w:r w:rsidRPr="007A7E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7E3F">
        <w:rPr>
          <w:rFonts w:ascii="Times New Roman" w:hAnsi="Times New Roman" w:cs="Times New Roman"/>
          <w:sz w:val="28"/>
          <w:szCs w:val="28"/>
        </w:rPr>
        <w:t>Дудыреву</w:t>
      </w:r>
      <w:proofErr w:type="spellEnd"/>
      <w:r w:rsidRPr="007A7E3F">
        <w:rPr>
          <w:rFonts w:ascii="Times New Roman" w:hAnsi="Times New Roman" w:cs="Times New Roman"/>
          <w:sz w:val="28"/>
          <w:szCs w:val="28"/>
        </w:rPr>
        <w:t xml:space="preserve">                            - начальника </w:t>
      </w:r>
      <w:r w:rsidRPr="007A7E3F">
        <w:rPr>
          <w:rFonts w:ascii="Times New Roman" w:hAnsi="Times New Roman" w:cs="Times New Roman"/>
          <w:color w:val="000000"/>
          <w:sz w:val="28"/>
          <w:szCs w:val="28"/>
        </w:rPr>
        <w:t>материального отдела </w:t>
      </w:r>
      <w:r w:rsidRPr="007A7E3F">
        <w:rPr>
          <w:rFonts w:ascii="Times New Roman" w:hAnsi="Times New Roman" w:cs="Times New Roman"/>
          <w:sz w:val="28"/>
          <w:szCs w:val="28"/>
        </w:rPr>
        <w:t xml:space="preserve"> МКУ </w:t>
      </w:r>
    </w:p>
    <w:p w:rsidR="007A7E3F" w:rsidRPr="007A7E3F" w:rsidRDefault="007A7E3F" w:rsidP="007A7E3F">
      <w:pPr>
        <w:widowControl w:val="0"/>
        <w:shd w:val="clear" w:color="auto" w:fill="FFFFFF"/>
        <w:tabs>
          <w:tab w:val="left" w:pos="1134"/>
        </w:tabs>
        <w:spacing w:after="0" w:line="240" w:lineRule="auto"/>
        <w:ind w:hanging="100"/>
        <w:jc w:val="both"/>
        <w:rPr>
          <w:rFonts w:ascii="Times New Roman" w:hAnsi="Times New Roman" w:cs="Times New Roman"/>
          <w:sz w:val="28"/>
          <w:szCs w:val="28"/>
        </w:rPr>
      </w:pPr>
      <w:r w:rsidRPr="007A7E3F">
        <w:rPr>
          <w:rFonts w:ascii="Times New Roman" w:hAnsi="Times New Roman" w:cs="Times New Roman"/>
          <w:sz w:val="28"/>
          <w:szCs w:val="28"/>
        </w:rPr>
        <w:t xml:space="preserve"> Татьяну Валерьевну            «</w:t>
      </w:r>
      <w:bookmarkStart w:id="0" w:name="_GoBack"/>
      <w:bookmarkEnd w:id="0"/>
      <w:r w:rsidRPr="007A7E3F">
        <w:rPr>
          <w:rFonts w:ascii="Times New Roman" w:hAnsi="Times New Roman" w:cs="Times New Roman"/>
          <w:sz w:val="28"/>
          <w:szCs w:val="28"/>
        </w:rPr>
        <w:t>Централизованная</w:t>
      </w:r>
      <w:r w:rsidRPr="007A7E3F">
        <w:rPr>
          <w:rFonts w:ascii="Times New Roman" w:hAnsi="Times New Roman" w:cs="Times New Roman"/>
          <w:color w:val="2C2D2E"/>
          <w:sz w:val="28"/>
          <w:szCs w:val="28"/>
        </w:rPr>
        <w:t> </w:t>
      </w:r>
      <w:r w:rsidRPr="007A7E3F">
        <w:rPr>
          <w:rFonts w:ascii="Times New Roman" w:hAnsi="Times New Roman" w:cs="Times New Roman"/>
          <w:sz w:val="28"/>
          <w:szCs w:val="28"/>
        </w:rPr>
        <w:t xml:space="preserve">бухгалтерия </w:t>
      </w:r>
      <w:proofErr w:type="gramStart"/>
      <w:r w:rsidRPr="007A7E3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A7E3F" w:rsidRPr="007A7E3F" w:rsidRDefault="007A7E3F" w:rsidP="007A7E3F">
      <w:pPr>
        <w:widowControl w:val="0"/>
        <w:shd w:val="clear" w:color="auto" w:fill="FFFFFF"/>
        <w:tabs>
          <w:tab w:val="left" w:pos="1134"/>
        </w:tabs>
        <w:spacing w:after="0" w:line="240" w:lineRule="auto"/>
        <w:ind w:hanging="100"/>
        <w:jc w:val="both"/>
        <w:rPr>
          <w:rFonts w:ascii="Times New Roman" w:hAnsi="Times New Roman" w:cs="Times New Roman"/>
          <w:sz w:val="28"/>
          <w:szCs w:val="28"/>
        </w:rPr>
      </w:pPr>
      <w:r w:rsidRPr="007A7E3F">
        <w:rPr>
          <w:rFonts w:ascii="Times New Roman" w:hAnsi="Times New Roman" w:cs="Times New Roman"/>
          <w:sz w:val="28"/>
          <w:szCs w:val="28"/>
        </w:rPr>
        <w:t xml:space="preserve">                                                учреждений образования </w:t>
      </w:r>
      <w:proofErr w:type="spellStart"/>
      <w:r w:rsidRPr="007A7E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7E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A7E3F">
        <w:rPr>
          <w:rFonts w:ascii="Times New Roman" w:hAnsi="Times New Roman" w:cs="Times New Roman"/>
          <w:sz w:val="28"/>
          <w:szCs w:val="28"/>
        </w:rPr>
        <w:t>изела</w:t>
      </w:r>
      <w:proofErr w:type="spellEnd"/>
      <w:r w:rsidRPr="007A7E3F">
        <w:rPr>
          <w:rFonts w:ascii="Times New Roman" w:hAnsi="Times New Roman" w:cs="Times New Roman"/>
          <w:sz w:val="28"/>
          <w:szCs w:val="28"/>
        </w:rPr>
        <w:t>»».</w:t>
      </w:r>
    </w:p>
    <w:p w:rsidR="003A60CB" w:rsidRPr="00156446" w:rsidRDefault="00D7221A" w:rsidP="003A60CB">
      <w:pPr>
        <w:pStyle w:val="1"/>
        <w:shd w:val="clear" w:color="auto" w:fill="auto"/>
        <w:ind w:firstLine="709"/>
      </w:pPr>
      <w:r w:rsidRPr="00156446">
        <w:t>2.   Настоящее распоряжение</w:t>
      </w:r>
      <w:r w:rsidR="003A60CB" w:rsidRPr="00156446">
        <w:t xml:space="preserve"> вступает в силу с момента подписания.</w:t>
      </w:r>
      <w:r w:rsidR="003A60CB" w:rsidRPr="00156446">
        <w:tab/>
      </w:r>
    </w:p>
    <w:p w:rsidR="003A60CB" w:rsidRDefault="003A60CB" w:rsidP="003A60CB">
      <w:pPr>
        <w:pStyle w:val="1"/>
        <w:shd w:val="clear" w:color="auto" w:fill="auto"/>
        <w:ind w:firstLine="709"/>
      </w:pPr>
      <w:r>
        <w:t xml:space="preserve">3. Возложить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D7221A">
        <w:t>распоряжения</w:t>
      </w:r>
      <w:r>
        <w:t xml:space="preserve"> на заместителя главы администрации города Кизела по развитию инфраструктуры и ЖКХ </w:t>
      </w:r>
      <w:proofErr w:type="spellStart"/>
      <w:r>
        <w:t>Пихтовникова</w:t>
      </w:r>
      <w:proofErr w:type="spellEnd"/>
      <w:r>
        <w:t xml:space="preserve"> И.Ю.</w:t>
      </w:r>
    </w:p>
    <w:p w:rsidR="003A60CB" w:rsidRDefault="003A60CB" w:rsidP="003A60CB">
      <w:pPr>
        <w:pStyle w:val="1"/>
        <w:shd w:val="clear" w:color="auto" w:fill="auto"/>
        <w:spacing w:before="480"/>
        <w:ind w:firstLine="0"/>
      </w:pPr>
      <w:r>
        <w:t xml:space="preserve">Глава города Кизела                                               </w:t>
      </w:r>
      <w:r w:rsidR="00D7221A">
        <w:t xml:space="preserve">                                     А.В.</w:t>
      </w:r>
      <w:r>
        <w:t xml:space="preserve">Родыгин </w:t>
      </w:r>
    </w:p>
    <w:p w:rsidR="003A60CB" w:rsidRDefault="003A60CB" w:rsidP="003A60CB">
      <w:pPr>
        <w:pStyle w:val="1"/>
        <w:shd w:val="clear" w:color="auto" w:fill="auto"/>
        <w:spacing w:before="480"/>
        <w:ind w:firstLine="0"/>
      </w:pPr>
    </w:p>
    <w:p w:rsidR="003A60CB" w:rsidRDefault="003A60CB" w:rsidP="003A60CB">
      <w:pPr>
        <w:pStyle w:val="1"/>
        <w:shd w:val="clear" w:color="auto" w:fill="auto"/>
        <w:spacing w:before="480"/>
        <w:ind w:firstLine="0"/>
      </w:pPr>
    </w:p>
    <w:p w:rsidR="003A60CB" w:rsidRDefault="00FA743A" w:rsidP="003A60CB">
      <w:pPr>
        <w:pStyle w:val="1"/>
        <w:spacing w:before="48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-3810</wp:posOffset>
                </wp:positionV>
                <wp:extent cx="2742565" cy="1179830"/>
                <wp:effectExtent l="0" t="0" r="635" b="12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2565" cy="1179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0CB" w:rsidRDefault="003A60CB" w:rsidP="003A6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77.35pt;margin-top:-.3pt;width:215.95pt;height:9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" fillcolor="white [3201]" stroked="f" strokeweight=".5pt">
                <v:path arrowok="t"/>
                <v:textbox>
                  <w:txbxContent>
                    <w:p w:rsidR="003A60CB" w:rsidRDefault="003A60CB" w:rsidP="003A60CB"/>
                  </w:txbxContent>
                </v:textbox>
              </v:shape>
            </w:pict>
          </mc:Fallback>
        </mc:AlternateContent>
      </w:r>
    </w:p>
    <w:p w:rsidR="00486516" w:rsidRDefault="00486516"/>
    <w:sectPr w:rsidR="00486516" w:rsidSect="00D7221A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B" w:rsidRDefault="0022115B" w:rsidP="00D7221A">
      <w:pPr>
        <w:spacing w:after="0" w:line="240" w:lineRule="auto"/>
      </w:pPr>
      <w:r>
        <w:separator/>
      </w:r>
    </w:p>
  </w:endnote>
  <w:endnote w:type="continuationSeparator" w:id="0">
    <w:p w:rsidR="0022115B" w:rsidRDefault="0022115B" w:rsidP="00D7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1A" w:rsidRPr="00D7221A" w:rsidRDefault="00D7221A" w:rsidP="00D7221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x-none"/>
      </w:rPr>
    </w:pPr>
    <w:r>
      <w:rPr>
        <w:rFonts w:ascii="Times New Roman" w:eastAsia="Times New Roman" w:hAnsi="Times New Roman" w:cs="Times New Roman"/>
        <w:sz w:val="20"/>
        <w:szCs w:val="20"/>
        <w:lang w:eastAsia="x-none"/>
      </w:rPr>
      <w:t>а</w:t>
    </w:r>
    <w:r w:rsidRPr="00D7221A">
      <w:rPr>
        <w:rFonts w:ascii="Times New Roman" w:eastAsia="Times New Roman" w:hAnsi="Times New Roman" w:cs="Times New Roman"/>
        <w:sz w:val="20"/>
        <w:szCs w:val="20"/>
        <w:lang w:eastAsia="x-none"/>
      </w:rPr>
      <w:t xml:space="preserve">рхитектура-распоряжение 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>№ 350-р от 05.0</w:t>
    </w:r>
    <w:r w:rsidR="007D743C">
      <w:rPr>
        <w:rFonts w:ascii="Times New Roman" w:eastAsia="Times New Roman" w:hAnsi="Times New Roman" w:cs="Times New Roman"/>
        <w:sz w:val="20"/>
        <w:szCs w:val="20"/>
        <w:lang w:eastAsia="x-none"/>
      </w:rPr>
      <w:t>9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>.2022</w:t>
    </w:r>
    <w:r w:rsidRPr="00D7221A">
      <w:rPr>
        <w:rFonts w:ascii="Times New Roman" w:eastAsia="Times New Roman" w:hAnsi="Times New Roman" w:cs="Times New Roman"/>
        <w:sz w:val="20"/>
        <w:szCs w:val="20"/>
        <w:lang w:eastAsia="x-none"/>
      </w:rPr>
      <w:t xml:space="preserve">, </w:t>
    </w:r>
    <w:proofErr w:type="spellStart"/>
    <w:r w:rsidRPr="00D7221A">
      <w:rPr>
        <w:rFonts w:ascii="Times New Roman" w:eastAsia="Times New Roman" w:hAnsi="Times New Roman" w:cs="Times New Roman"/>
        <w:sz w:val="20"/>
        <w:szCs w:val="20"/>
        <w:lang w:eastAsia="x-none"/>
      </w:rPr>
      <w:t>лг</w:t>
    </w:r>
    <w:proofErr w:type="spellEnd"/>
  </w:p>
  <w:p w:rsidR="00D7221A" w:rsidRDefault="00D7221A">
    <w:pPr>
      <w:pStyle w:val="a6"/>
    </w:pPr>
  </w:p>
  <w:p w:rsidR="00D7221A" w:rsidRDefault="00D72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B" w:rsidRDefault="0022115B" w:rsidP="00D7221A">
      <w:pPr>
        <w:spacing w:after="0" w:line="240" w:lineRule="auto"/>
      </w:pPr>
      <w:r>
        <w:separator/>
      </w:r>
    </w:p>
  </w:footnote>
  <w:footnote w:type="continuationSeparator" w:id="0">
    <w:p w:rsidR="0022115B" w:rsidRDefault="0022115B" w:rsidP="00D72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CB"/>
    <w:rsid w:val="00156446"/>
    <w:rsid w:val="0022115B"/>
    <w:rsid w:val="00362EE1"/>
    <w:rsid w:val="003A60CB"/>
    <w:rsid w:val="003E14D3"/>
    <w:rsid w:val="00486516"/>
    <w:rsid w:val="00594C35"/>
    <w:rsid w:val="007A7E3F"/>
    <w:rsid w:val="007D743C"/>
    <w:rsid w:val="00B66A74"/>
    <w:rsid w:val="00D7221A"/>
    <w:rsid w:val="00F33662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A60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A60CB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7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21A"/>
  </w:style>
  <w:style w:type="paragraph" w:styleId="a6">
    <w:name w:val="footer"/>
    <w:basedOn w:val="a"/>
    <w:link w:val="a7"/>
    <w:uiPriority w:val="99"/>
    <w:unhideWhenUsed/>
    <w:rsid w:val="00D7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21A"/>
  </w:style>
  <w:style w:type="paragraph" w:styleId="a8">
    <w:name w:val="Balloon Text"/>
    <w:basedOn w:val="a"/>
    <w:link w:val="a9"/>
    <w:uiPriority w:val="99"/>
    <w:semiHidden/>
    <w:unhideWhenUsed/>
    <w:rsid w:val="00D7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A60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A60CB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7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21A"/>
  </w:style>
  <w:style w:type="paragraph" w:styleId="a6">
    <w:name w:val="footer"/>
    <w:basedOn w:val="a"/>
    <w:link w:val="a7"/>
    <w:uiPriority w:val="99"/>
    <w:unhideWhenUsed/>
    <w:rsid w:val="00D7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21A"/>
  </w:style>
  <w:style w:type="paragraph" w:styleId="a8">
    <w:name w:val="Balloon Text"/>
    <w:basedOn w:val="a"/>
    <w:link w:val="a9"/>
    <w:uiPriority w:val="99"/>
    <w:semiHidden/>
    <w:unhideWhenUsed/>
    <w:rsid w:val="00D7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</dc:creator>
  <cp:lastModifiedBy>Ольга</cp:lastModifiedBy>
  <cp:revision>13</cp:revision>
  <cp:lastPrinted>2022-09-07T04:43:00Z</cp:lastPrinted>
  <dcterms:created xsi:type="dcterms:W3CDTF">2022-09-06T11:27:00Z</dcterms:created>
  <dcterms:modified xsi:type="dcterms:W3CDTF">2022-09-07T05:06:00Z</dcterms:modified>
</cp:coreProperties>
</file>