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62" w:rsidRPr="00230462" w:rsidRDefault="00230462" w:rsidP="00230462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230462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-484505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62" w:rsidRPr="00230462" w:rsidRDefault="00230462" w:rsidP="00230462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230462" w:rsidRPr="00230462" w:rsidRDefault="00230462" w:rsidP="002304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proofErr w:type="gramEnd"/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С П О Р Я Ж Е Н И Е</w:t>
      </w:r>
    </w:p>
    <w:p w:rsidR="00230462" w:rsidRPr="00230462" w:rsidRDefault="00230462" w:rsidP="0023046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30462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</w:p>
    <w:p w:rsidR="00230462" w:rsidRPr="00230462" w:rsidRDefault="00DB3E86" w:rsidP="0023046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06.07</w:t>
      </w:r>
      <w:r w:rsid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 w:rsidR="00230462"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30462"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="00FC29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230462"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275</w:t>
      </w:r>
      <w:r w:rsidR="00230462"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</w:t>
      </w:r>
    </w:p>
    <w:p w:rsidR="00230462" w:rsidRDefault="00230462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</w:p>
    <w:p w:rsidR="001532CA" w:rsidRDefault="00513DD1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О</w:t>
      </w:r>
      <w:r w:rsidR="001532CA">
        <w:t xml:space="preserve"> внесении изменений в распоряжение </w:t>
      </w:r>
    </w:p>
    <w:p w:rsidR="001532CA" w:rsidRDefault="001532CA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 xml:space="preserve">городского округа «Город Кизел» </w:t>
      </w:r>
    </w:p>
    <w:p w:rsidR="001532CA" w:rsidRDefault="001532CA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от 25.05.2022 № 223-р «О</w:t>
      </w:r>
      <w:r w:rsidR="00513DD1">
        <w:t>б утверждении</w:t>
      </w:r>
    </w:p>
    <w:p w:rsidR="001532CA" w:rsidRDefault="00513DD1" w:rsidP="001532CA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дорожной карты</w:t>
      </w:r>
      <w:bookmarkEnd w:id="0"/>
      <w:r w:rsidR="001532CA">
        <w:t xml:space="preserve"> </w:t>
      </w:r>
      <w:r w:rsidR="00230462">
        <w:t xml:space="preserve">внедрения </w:t>
      </w:r>
      <w:r>
        <w:t xml:space="preserve">оказания </w:t>
      </w:r>
    </w:p>
    <w:p w:rsidR="001532CA" w:rsidRDefault="00513DD1" w:rsidP="001532CA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услуг</w:t>
      </w:r>
      <w:r w:rsidR="002D2FBE">
        <w:t xml:space="preserve"> в </w:t>
      </w:r>
      <w:proofErr w:type="gramStart"/>
      <w:r>
        <w:t>Региональной</w:t>
      </w:r>
      <w:proofErr w:type="gramEnd"/>
      <w:r w:rsidR="001532CA">
        <w:t xml:space="preserve"> </w:t>
      </w:r>
      <w:r>
        <w:t>информационной</w:t>
      </w:r>
      <w:r w:rsidR="002D2FBE">
        <w:t xml:space="preserve"> </w:t>
      </w:r>
    </w:p>
    <w:p w:rsidR="001532CA" w:rsidRDefault="002D2FBE" w:rsidP="001532CA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системе</w:t>
      </w:r>
      <w:r w:rsidR="001532CA">
        <w:t xml:space="preserve"> </w:t>
      </w:r>
      <w:r w:rsidR="00513DD1">
        <w:t>обеспечения</w:t>
      </w:r>
      <w:r w:rsidR="001532CA">
        <w:t xml:space="preserve"> </w:t>
      </w:r>
      <w:r w:rsidR="00513DD1">
        <w:t xml:space="preserve">градостроительной </w:t>
      </w:r>
    </w:p>
    <w:p w:rsidR="00435F2A" w:rsidRDefault="00513DD1" w:rsidP="001532CA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деятельности</w:t>
      </w:r>
      <w:r w:rsidR="001532CA">
        <w:t xml:space="preserve"> </w:t>
      </w:r>
      <w:r>
        <w:t>Пермского края в электронном виде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на территории городского округа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«Город Кизел»</w:t>
      </w:r>
    </w:p>
    <w:p w:rsidR="00230462" w:rsidRDefault="00230462" w:rsidP="00230462">
      <w:pPr>
        <w:pStyle w:val="11"/>
        <w:shd w:val="clear" w:color="auto" w:fill="auto"/>
        <w:tabs>
          <w:tab w:val="left" w:pos="4373"/>
        </w:tabs>
        <w:ind w:firstLine="709"/>
      </w:pPr>
    </w:p>
    <w:p w:rsidR="00435F2A" w:rsidRDefault="00513DD1" w:rsidP="00230462">
      <w:pPr>
        <w:pStyle w:val="11"/>
        <w:shd w:val="clear" w:color="auto" w:fill="auto"/>
        <w:tabs>
          <w:tab w:val="left" w:pos="4373"/>
        </w:tabs>
        <w:ind w:firstLine="709"/>
      </w:pPr>
      <w:r>
        <w:t>В исполнении п</w:t>
      </w:r>
      <w:r w:rsidR="00230462">
        <w:t xml:space="preserve">п.5.1.1 </w:t>
      </w:r>
      <w:r>
        <w:t>п.5 протокола заседания Совета глав</w:t>
      </w:r>
      <w:r w:rsidR="00241873">
        <w:t xml:space="preserve"> </w:t>
      </w:r>
      <w:r>
        <w:t>муниципальных районов, муниципальных и городских округов при губернаторе Пермского края от 01 февраля 2022 № 1, ру</w:t>
      </w:r>
      <w:r w:rsidR="00230462">
        <w:t>ководствуясь п.11 ч.2 ст.44, п.16 ч.5 ст.</w:t>
      </w:r>
      <w:r>
        <w:t>46 Устава городского округа «Город Кизел»</w:t>
      </w:r>
      <w:r w:rsidR="00230462">
        <w:t xml:space="preserve"> Пермского края</w:t>
      </w:r>
      <w:r>
        <w:t>:</w:t>
      </w:r>
    </w:p>
    <w:p w:rsidR="001532CA" w:rsidRPr="001532CA" w:rsidRDefault="001532CA" w:rsidP="00DD0FF1">
      <w:pPr>
        <w:pStyle w:val="10"/>
        <w:keepNext/>
        <w:keepLines/>
        <w:shd w:val="clear" w:color="auto" w:fill="auto"/>
        <w:spacing w:after="0" w:line="240" w:lineRule="auto"/>
        <w:ind w:left="0" w:right="0" w:firstLine="708"/>
        <w:jc w:val="both"/>
        <w:rPr>
          <w:b w:val="0"/>
        </w:rPr>
      </w:pPr>
      <w:proofErr w:type="gramStart"/>
      <w:r>
        <w:rPr>
          <w:b w:val="0"/>
        </w:rPr>
        <w:t>1.</w:t>
      </w:r>
      <w:r w:rsidRPr="001532CA">
        <w:rPr>
          <w:b w:val="0"/>
        </w:rPr>
        <w:t xml:space="preserve">Внести в </w:t>
      </w:r>
      <w:r w:rsidR="00DD0FF1">
        <w:rPr>
          <w:b w:val="0"/>
        </w:rPr>
        <w:t>Дорожную карту</w:t>
      </w:r>
      <w:r w:rsidR="00DD0FF1" w:rsidRPr="00DD0FF1">
        <w:rPr>
          <w:b w:val="0"/>
        </w:rPr>
        <w:t xml:space="preserve"> </w:t>
      </w:r>
      <w:r w:rsidR="00DD0FF1">
        <w:rPr>
          <w:b w:val="0"/>
        </w:rPr>
        <w:t xml:space="preserve"> </w:t>
      </w:r>
      <w:r w:rsidR="00DD0FF1" w:rsidRPr="001532CA">
        <w:rPr>
          <w:b w:val="0"/>
        </w:rPr>
        <w:t>внедрения оказания услуг в Региональной информационной системе обеспечения градостроительной деятельности</w:t>
      </w:r>
      <w:r w:rsidR="00676D44">
        <w:rPr>
          <w:b w:val="0"/>
        </w:rPr>
        <w:t xml:space="preserve"> Пермского края в электронном виде на территории городского округа «Город Кизел»</w:t>
      </w:r>
      <w:r w:rsidR="00DD0FF1">
        <w:rPr>
          <w:b w:val="0"/>
        </w:rPr>
        <w:t xml:space="preserve">, утвержденную  </w:t>
      </w:r>
      <w:r w:rsidRPr="001532CA">
        <w:rPr>
          <w:b w:val="0"/>
        </w:rPr>
        <w:t>распоряжение</w:t>
      </w:r>
      <w:r w:rsidR="00DD0FF1">
        <w:rPr>
          <w:b w:val="0"/>
        </w:rPr>
        <w:t xml:space="preserve">м </w:t>
      </w:r>
      <w:r w:rsidRPr="001532CA">
        <w:rPr>
          <w:b w:val="0"/>
        </w:rPr>
        <w:t xml:space="preserve"> городского округа «Город Кизел» от 25.05.2022 </w:t>
      </w:r>
      <w:r w:rsidR="00DB3E86">
        <w:rPr>
          <w:b w:val="0"/>
        </w:rPr>
        <w:t xml:space="preserve"> </w:t>
      </w:r>
      <w:r w:rsidRPr="001532CA">
        <w:rPr>
          <w:b w:val="0"/>
        </w:rPr>
        <w:t>№ 223-р</w:t>
      </w:r>
      <w:r w:rsidR="00140C79">
        <w:rPr>
          <w:b w:val="0"/>
        </w:rPr>
        <w:t xml:space="preserve"> (далее по тексту Дорожная карта) </w:t>
      </w:r>
      <w:r w:rsidRPr="001532CA">
        <w:rPr>
          <w:b w:val="0"/>
        </w:rPr>
        <w:t>следующие изменения</w:t>
      </w:r>
      <w:r w:rsidR="00140C79">
        <w:rPr>
          <w:b w:val="0"/>
        </w:rPr>
        <w:t>, изложив</w:t>
      </w:r>
      <w:bookmarkStart w:id="1" w:name="_GoBack"/>
      <w:bookmarkEnd w:id="1"/>
      <w:r w:rsidR="00140C79">
        <w:rPr>
          <w:b w:val="0"/>
        </w:rPr>
        <w:t xml:space="preserve"> Дорожную карту в новой редакции, согласно приложению к настоящему распоряжению.</w:t>
      </w:r>
      <w:proofErr w:type="gramEnd"/>
    </w:p>
    <w:p w:rsidR="00230462" w:rsidRDefault="00FB7871" w:rsidP="00FB7871">
      <w:pPr>
        <w:pStyle w:val="11"/>
        <w:shd w:val="clear" w:color="auto" w:fill="auto"/>
        <w:tabs>
          <w:tab w:val="left" w:pos="993"/>
        </w:tabs>
        <w:ind w:left="709" w:firstLine="0"/>
      </w:pPr>
      <w:r>
        <w:t>2.</w:t>
      </w:r>
      <w:r w:rsidR="00230462">
        <w:t xml:space="preserve"> Настоящее распоряжение вступает в силу с момента подписания.</w:t>
      </w:r>
    </w:p>
    <w:p w:rsidR="00435F2A" w:rsidRDefault="00230462" w:rsidP="00230462">
      <w:pPr>
        <w:pStyle w:val="11"/>
        <w:shd w:val="clear" w:color="auto" w:fill="auto"/>
        <w:ind w:firstLine="709"/>
        <w:sectPr w:rsidR="00435F2A" w:rsidSect="00DB3E86">
          <w:footerReference w:type="default" r:id="rId9"/>
          <w:pgSz w:w="11900" w:h="16840"/>
          <w:pgMar w:top="1134" w:right="567" w:bottom="1134" w:left="1418" w:header="646" w:footer="584" w:gutter="0"/>
          <w:pgNumType w:start="1"/>
          <w:cols w:space="720"/>
          <w:noEndnote/>
          <w:docGrid w:linePitch="360"/>
        </w:sectPr>
      </w:pPr>
      <w:r>
        <w:t>3.</w:t>
      </w:r>
      <w:r w:rsidR="00513DD1">
        <w:t xml:space="preserve"> Возложить </w:t>
      </w:r>
      <w:proofErr w:type="gramStart"/>
      <w:r w:rsidR="00513DD1">
        <w:t>контроль за</w:t>
      </w:r>
      <w:proofErr w:type="gramEnd"/>
      <w:r w:rsidR="00513DD1">
        <w:t xml:space="preserve"> исполнением</w:t>
      </w:r>
      <w:r>
        <w:t xml:space="preserve"> настоящего</w:t>
      </w:r>
      <w:r w:rsidR="00513DD1">
        <w:t xml:space="preserve"> распоряжения </w:t>
      </w:r>
      <w:r>
        <w:t xml:space="preserve">на </w:t>
      </w:r>
      <w:r w:rsidR="00513DD1">
        <w:t xml:space="preserve">заместителя главы администрации города Кизела по инфраструктуре и </w:t>
      </w:r>
      <w:proofErr w:type="spellStart"/>
      <w:r w:rsidR="00513DD1">
        <w:t>ЖКХ</w:t>
      </w:r>
      <w:r>
        <w:t>Пихтовникова</w:t>
      </w:r>
      <w:proofErr w:type="spellEnd"/>
      <w:r>
        <w:t xml:space="preserve"> И.Ю.</w:t>
      </w:r>
    </w:p>
    <w:p w:rsidR="00435F2A" w:rsidRDefault="00435F2A" w:rsidP="00230462">
      <w:pPr>
        <w:ind w:firstLine="709"/>
        <w:jc w:val="both"/>
      </w:pPr>
    </w:p>
    <w:p w:rsidR="00230462" w:rsidRDefault="00230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C29D2" w:rsidRDefault="00230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города Кизела                                                                              </w:t>
      </w:r>
      <w:r w:rsidR="00DB3E86">
        <w:rPr>
          <w:rFonts w:ascii="Times New Roman" w:hAnsi="Times New Roman" w:cs="Times New Roman"/>
          <w:sz w:val="28"/>
          <w:szCs w:val="28"/>
        </w:rPr>
        <w:t xml:space="preserve">  </w:t>
      </w:r>
      <w:r w:rsidR="009770F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Родыгин</w:t>
      </w:r>
    </w:p>
    <w:p w:rsidR="00FC29D2" w:rsidRDefault="00FC29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C29D2" w:rsidRDefault="00FC29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C29D2" w:rsidRDefault="00FC29D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35F2A" w:rsidRDefault="00435F2A">
      <w:pPr>
        <w:spacing w:line="14" w:lineRule="exact"/>
        <w:sectPr w:rsidR="00435F2A" w:rsidSect="00230462">
          <w:type w:val="continuous"/>
          <w:pgSz w:w="11900" w:h="16840"/>
          <w:pgMar w:top="1075" w:right="835" w:bottom="1075" w:left="1186" w:header="0" w:footer="583" w:gutter="0"/>
          <w:cols w:space="720"/>
          <w:noEndnote/>
          <w:docGrid w:linePitch="360"/>
        </w:sectPr>
      </w:pPr>
    </w:p>
    <w:p w:rsidR="00435F2A" w:rsidRPr="00FC29D2" w:rsidRDefault="00513DD1" w:rsidP="00230462">
      <w:pPr>
        <w:pStyle w:val="11"/>
        <w:shd w:val="clear" w:color="auto" w:fill="auto"/>
        <w:ind w:left="10081" w:firstLine="0"/>
        <w:jc w:val="left"/>
        <w:rPr>
          <w:color w:val="auto"/>
        </w:rPr>
      </w:pPr>
      <w:r w:rsidRPr="00FC29D2">
        <w:rPr>
          <w:color w:val="auto"/>
        </w:rPr>
        <w:lastRenderedPageBreak/>
        <w:t>Приложение</w:t>
      </w:r>
    </w:p>
    <w:p w:rsidR="00230462" w:rsidRPr="00FC29D2" w:rsidRDefault="00513DD1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left"/>
        <w:rPr>
          <w:color w:val="auto"/>
        </w:rPr>
      </w:pPr>
      <w:r w:rsidRPr="00FC29D2">
        <w:rPr>
          <w:color w:val="auto"/>
        </w:rPr>
        <w:t xml:space="preserve">к распоряжению администрации городского округа «Город Кизел» </w:t>
      </w:r>
    </w:p>
    <w:p w:rsidR="00435F2A" w:rsidRPr="00DB3E86" w:rsidRDefault="00513DD1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left"/>
        <w:rPr>
          <w:color w:val="auto"/>
        </w:rPr>
      </w:pPr>
      <w:r w:rsidRPr="00FC29D2">
        <w:rPr>
          <w:color w:val="auto"/>
        </w:rPr>
        <w:t>от</w:t>
      </w:r>
      <w:r w:rsidR="00230462" w:rsidRPr="00FC29D2">
        <w:rPr>
          <w:color w:val="auto"/>
        </w:rPr>
        <w:t xml:space="preserve"> </w:t>
      </w:r>
      <w:r w:rsidR="00FC29D2" w:rsidRPr="00FC29D2">
        <w:rPr>
          <w:color w:val="auto"/>
        </w:rPr>
        <w:t xml:space="preserve"> </w:t>
      </w:r>
      <w:r w:rsidR="00DB3E86">
        <w:rPr>
          <w:color w:val="auto"/>
        </w:rPr>
        <w:t xml:space="preserve">06.07.2022 </w:t>
      </w:r>
      <w:r w:rsidR="00FC29D2" w:rsidRPr="00FC29D2">
        <w:rPr>
          <w:color w:val="auto"/>
        </w:rPr>
        <w:t xml:space="preserve">  </w:t>
      </w:r>
      <w:r w:rsidRPr="00FC29D2">
        <w:rPr>
          <w:color w:val="auto"/>
        </w:rPr>
        <w:t>№</w:t>
      </w:r>
      <w:r w:rsidR="00230462" w:rsidRPr="000D1CF6">
        <w:rPr>
          <w:color w:val="FF0000"/>
        </w:rPr>
        <w:t xml:space="preserve"> </w:t>
      </w:r>
      <w:r w:rsidR="00DB3E86">
        <w:rPr>
          <w:color w:val="auto"/>
        </w:rPr>
        <w:t>275-р</w:t>
      </w:r>
    </w:p>
    <w:p w:rsidR="00230462" w:rsidRPr="00230462" w:rsidRDefault="00230462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center"/>
        <w:rPr>
          <w:b/>
        </w:rPr>
      </w:pPr>
    </w:p>
    <w:p w:rsidR="00435F2A" w:rsidRDefault="00513DD1" w:rsidP="00230462">
      <w:pPr>
        <w:pStyle w:val="a5"/>
        <w:shd w:val="clear" w:color="auto" w:fill="auto"/>
        <w:rPr>
          <w:b/>
          <w:smallCaps/>
          <w:sz w:val="34"/>
          <w:szCs w:val="34"/>
        </w:rPr>
      </w:pPr>
      <w:r w:rsidRPr="00230462">
        <w:rPr>
          <w:b/>
        </w:rPr>
        <w:t xml:space="preserve">ДОРОЖНАЯ КАРТА ПО НАПОЛНЕНИЮ РАБОЧЕЙ </w:t>
      </w:r>
      <w:r w:rsidRPr="00230462">
        <w:rPr>
          <w:b/>
          <w:smallCaps/>
          <w:sz w:val="34"/>
          <w:szCs w:val="34"/>
        </w:rPr>
        <w:t xml:space="preserve">области местного значения «город </w:t>
      </w:r>
      <w:proofErr w:type="spellStart"/>
      <w:r w:rsidRPr="00230462">
        <w:rPr>
          <w:b/>
          <w:smallCaps/>
          <w:sz w:val="34"/>
          <w:szCs w:val="34"/>
        </w:rPr>
        <w:t>кизел</w:t>
      </w:r>
      <w:proofErr w:type="spellEnd"/>
      <w:r w:rsidRPr="00230462">
        <w:rPr>
          <w:b/>
          <w:smallCaps/>
          <w:sz w:val="34"/>
          <w:szCs w:val="34"/>
        </w:rPr>
        <w:t>»</w:t>
      </w:r>
      <w:r w:rsidR="000D1CF6">
        <w:rPr>
          <w:b/>
          <w:smallCaps/>
          <w:sz w:val="34"/>
          <w:szCs w:val="34"/>
        </w:rPr>
        <w:t xml:space="preserve"> РИСОГД ПК</w:t>
      </w:r>
    </w:p>
    <w:p w:rsidR="000D1CF6" w:rsidRDefault="000D1CF6" w:rsidP="00230462">
      <w:pPr>
        <w:pStyle w:val="a5"/>
        <w:shd w:val="clear" w:color="auto" w:fill="auto"/>
        <w:rPr>
          <w:b/>
          <w:smallCaps/>
          <w:sz w:val="34"/>
          <w:szCs w:val="3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903"/>
        <w:gridCol w:w="3618"/>
      </w:tblGrid>
      <w:tr w:rsidR="000D1CF6" w:rsidTr="00C40E9E">
        <w:tc>
          <w:tcPr>
            <w:tcW w:w="817" w:type="dxa"/>
            <w:vAlign w:val="center"/>
          </w:tcPr>
          <w:p w:rsidR="000D1CF6" w:rsidRPr="000D1CF6" w:rsidRDefault="000D1CF6" w:rsidP="000719C0">
            <w:pPr>
              <w:pStyle w:val="a5"/>
              <w:shd w:val="clear" w:color="auto" w:fill="auto"/>
              <w:spacing w:line="360" w:lineRule="exact"/>
            </w:pPr>
            <w:r w:rsidRPr="000D1CF6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  <w:vAlign w:val="center"/>
          </w:tcPr>
          <w:p w:rsidR="000D1CF6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Мероприятие</w:t>
            </w:r>
          </w:p>
        </w:tc>
        <w:tc>
          <w:tcPr>
            <w:tcW w:w="2903" w:type="dxa"/>
            <w:vAlign w:val="center"/>
          </w:tcPr>
          <w:p w:rsidR="000D1CF6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Срок исполнения</w:t>
            </w:r>
          </w:p>
        </w:tc>
        <w:tc>
          <w:tcPr>
            <w:tcW w:w="3618" w:type="dxa"/>
            <w:vAlign w:val="center"/>
          </w:tcPr>
          <w:p w:rsidR="000D1CF6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Ответственный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1.</w:t>
            </w:r>
          </w:p>
        </w:tc>
        <w:tc>
          <w:tcPr>
            <w:tcW w:w="13892" w:type="dxa"/>
            <w:gridSpan w:val="3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>Формирование мероприятий, обеспечивающих деятельность по ведению РИСОГД ПК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1.1.</w:t>
            </w:r>
          </w:p>
        </w:tc>
        <w:tc>
          <w:tcPr>
            <w:tcW w:w="7371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>Проведение анализа состава, содержания и объема сведений, документов и материалов, размещенных и подлежащих размещению в РИСОГД ПК</w:t>
            </w:r>
          </w:p>
        </w:tc>
        <w:tc>
          <w:tcPr>
            <w:tcW w:w="2903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декабрь 2022</w:t>
            </w:r>
          </w:p>
        </w:tc>
        <w:tc>
          <w:tcPr>
            <w:tcW w:w="3618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 w:rsidRPr="000D1CF6">
              <w:t>Отдел</w:t>
            </w:r>
            <w:r w:rsidRPr="000D1CF6">
              <w:tab/>
              <w:t>архитектуры</w:t>
            </w:r>
            <w:r w:rsidR="00FC29D2">
              <w:t xml:space="preserve"> </w:t>
            </w:r>
            <w:r w:rsidRPr="000D1CF6">
              <w:t>и</w:t>
            </w:r>
            <w:r w:rsidR="00FC29D2">
              <w:t xml:space="preserve"> </w:t>
            </w:r>
            <w:r w:rsidRPr="000D1CF6">
              <w:t>градостроительства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2.</w:t>
            </w:r>
          </w:p>
        </w:tc>
        <w:tc>
          <w:tcPr>
            <w:tcW w:w="13892" w:type="dxa"/>
            <w:gridSpan w:val="3"/>
          </w:tcPr>
          <w:p w:rsidR="000719C0" w:rsidRPr="000719C0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>Формирование мероприятий по сбору и актуализации сведений (данных) в РИСОГД ПК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2.1.</w:t>
            </w:r>
          </w:p>
        </w:tc>
        <w:tc>
          <w:tcPr>
            <w:tcW w:w="7371" w:type="dxa"/>
            <w:vAlign w:val="center"/>
          </w:tcPr>
          <w:p w:rsidR="000719C0" w:rsidRDefault="000719C0" w:rsidP="000719C0">
            <w:pPr>
              <w:pStyle w:val="a5"/>
              <w:spacing w:line="360" w:lineRule="exact"/>
              <w:jc w:val="both"/>
            </w:pPr>
            <w:r>
              <w:t xml:space="preserve">Формирование и проведение мероприятий по обеспечению информационного взаимодействия с органами – обладателями сведений, с целью сбора сведений о документах и материалах, определения объема и состава сведений, подлежащих загрузке в РИСОГД ПК, в том числе </w:t>
            </w:r>
          </w:p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>
              <w:t>в электронном виде</w:t>
            </w:r>
          </w:p>
        </w:tc>
        <w:tc>
          <w:tcPr>
            <w:tcW w:w="2903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декабрь 2023</w:t>
            </w:r>
          </w:p>
        </w:tc>
        <w:tc>
          <w:tcPr>
            <w:tcW w:w="3618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 w:rsidRPr="000D1CF6">
              <w:t>Отдел</w:t>
            </w:r>
            <w:r w:rsidRPr="000D1CF6">
              <w:tab/>
              <w:t>архитектуры</w:t>
            </w:r>
            <w:r w:rsidR="00FC29D2">
              <w:t xml:space="preserve"> </w:t>
            </w:r>
            <w:r w:rsidRPr="000D1CF6">
              <w:t>и</w:t>
            </w:r>
            <w:r w:rsidR="00FC29D2">
              <w:t xml:space="preserve"> </w:t>
            </w:r>
            <w:r w:rsidRPr="000D1CF6">
              <w:t>градостроительства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3.</w:t>
            </w:r>
          </w:p>
        </w:tc>
        <w:tc>
          <w:tcPr>
            <w:tcW w:w="13892" w:type="dxa"/>
            <w:gridSpan w:val="3"/>
          </w:tcPr>
          <w:p w:rsidR="000719C0" w:rsidRPr="000719C0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>Формирование мероприятий по наполнению РИСОГД ПК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3.1.</w:t>
            </w:r>
          </w:p>
        </w:tc>
        <w:tc>
          <w:tcPr>
            <w:tcW w:w="7371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 xml:space="preserve">Определение перечня сведений (данных), документов и материалов, обеспечивающих автоматизацию муниципальных услуг: определение перечня и состава градостроительных и иных данных, необходимых для </w:t>
            </w:r>
            <w:r w:rsidRPr="000719C0">
              <w:lastRenderedPageBreak/>
              <w:t>оказания муниципальных услуг в автоматизированном виде (с помощью РИСОГД ПК)</w:t>
            </w:r>
          </w:p>
        </w:tc>
        <w:tc>
          <w:tcPr>
            <w:tcW w:w="2903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lastRenderedPageBreak/>
              <w:t>декабрь 2022</w:t>
            </w:r>
          </w:p>
        </w:tc>
        <w:tc>
          <w:tcPr>
            <w:tcW w:w="3618" w:type="dxa"/>
            <w:vAlign w:val="center"/>
          </w:tcPr>
          <w:p w:rsidR="000719C0" w:rsidRPr="000D1CF6" w:rsidRDefault="0030634C" w:rsidP="000719C0">
            <w:pPr>
              <w:pStyle w:val="a5"/>
              <w:shd w:val="clear" w:color="auto" w:fill="auto"/>
              <w:spacing w:line="360" w:lineRule="exact"/>
            </w:pPr>
            <w:r w:rsidRPr="000D1CF6">
              <w:t>Отдел</w:t>
            </w:r>
            <w:r w:rsidRPr="000D1CF6">
              <w:tab/>
              <w:t>архитектуры</w:t>
            </w:r>
            <w:r w:rsidR="00FC29D2">
              <w:t xml:space="preserve"> </w:t>
            </w:r>
            <w:r w:rsidRPr="000D1CF6">
              <w:t>и</w:t>
            </w:r>
            <w:r w:rsidR="00FC29D2">
              <w:t xml:space="preserve"> </w:t>
            </w:r>
            <w:r w:rsidRPr="000D1CF6">
              <w:t>градостроительства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lastRenderedPageBreak/>
              <w:t>3.2.</w:t>
            </w:r>
          </w:p>
        </w:tc>
        <w:tc>
          <w:tcPr>
            <w:tcW w:w="7371" w:type="dxa"/>
            <w:vAlign w:val="center"/>
          </w:tcPr>
          <w:p w:rsidR="000719C0" w:rsidRPr="000D1CF6" w:rsidRDefault="000719C0" w:rsidP="000719C0">
            <w:pPr>
              <w:pStyle w:val="a5"/>
              <w:spacing w:line="360" w:lineRule="exact"/>
              <w:jc w:val="both"/>
            </w:pPr>
            <w:r>
              <w:t>Определение и оценка объема, состава градостроительных документов и материалов (архивных) для ввода в РИСОГД ПК</w:t>
            </w:r>
          </w:p>
        </w:tc>
        <w:tc>
          <w:tcPr>
            <w:tcW w:w="2903" w:type="dxa"/>
            <w:vAlign w:val="center"/>
          </w:tcPr>
          <w:p w:rsidR="000719C0" w:rsidRPr="000D1CF6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декабрь 2023</w:t>
            </w:r>
          </w:p>
        </w:tc>
        <w:tc>
          <w:tcPr>
            <w:tcW w:w="3618" w:type="dxa"/>
            <w:vAlign w:val="center"/>
          </w:tcPr>
          <w:p w:rsidR="000719C0" w:rsidRPr="000D1CF6" w:rsidRDefault="0030634C" w:rsidP="000719C0">
            <w:pPr>
              <w:pStyle w:val="a5"/>
              <w:shd w:val="clear" w:color="auto" w:fill="auto"/>
              <w:spacing w:line="360" w:lineRule="exact"/>
            </w:pPr>
            <w:r w:rsidRPr="000D1CF6">
              <w:t>Отдел</w:t>
            </w:r>
            <w:r w:rsidRPr="000D1CF6">
              <w:tab/>
              <w:t>архитектуры</w:t>
            </w:r>
            <w:r w:rsidR="00FC29D2">
              <w:t xml:space="preserve"> </w:t>
            </w:r>
            <w:r w:rsidRPr="000D1CF6">
              <w:t>и</w:t>
            </w:r>
            <w:r w:rsidR="00FC29D2">
              <w:t xml:space="preserve"> </w:t>
            </w:r>
            <w:r w:rsidRPr="000D1CF6">
              <w:t>градостроительства</w:t>
            </w:r>
          </w:p>
        </w:tc>
      </w:tr>
      <w:tr w:rsidR="000719C0" w:rsidTr="00C40E9E">
        <w:tc>
          <w:tcPr>
            <w:tcW w:w="817" w:type="dxa"/>
            <w:vAlign w:val="center"/>
          </w:tcPr>
          <w:p w:rsidR="000719C0" w:rsidRDefault="000719C0" w:rsidP="000719C0">
            <w:pPr>
              <w:pStyle w:val="a5"/>
              <w:shd w:val="clear" w:color="auto" w:fill="auto"/>
              <w:spacing w:line="360" w:lineRule="exact"/>
            </w:pPr>
            <w:r>
              <w:t>4.</w:t>
            </w:r>
          </w:p>
        </w:tc>
        <w:tc>
          <w:tcPr>
            <w:tcW w:w="13892" w:type="dxa"/>
            <w:gridSpan w:val="3"/>
            <w:vAlign w:val="center"/>
          </w:tcPr>
          <w:p w:rsidR="000719C0" w:rsidRPr="000719C0" w:rsidRDefault="000719C0" w:rsidP="000719C0">
            <w:pPr>
              <w:pStyle w:val="a5"/>
              <w:shd w:val="clear" w:color="auto" w:fill="auto"/>
              <w:spacing w:line="360" w:lineRule="exact"/>
              <w:jc w:val="both"/>
            </w:pPr>
            <w:r w:rsidRPr="000719C0">
              <w:t>Наполнение РИСОГД ПК</w:t>
            </w:r>
          </w:p>
        </w:tc>
      </w:tr>
      <w:tr w:rsidR="0030634C" w:rsidTr="00C40E9E">
        <w:tc>
          <w:tcPr>
            <w:tcW w:w="817" w:type="dxa"/>
            <w:vAlign w:val="center"/>
          </w:tcPr>
          <w:p w:rsidR="0030634C" w:rsidRDefault="0030634C" w:rsidP="000719C0">
            <w:pPr>
              <w:pStyle w:val="a5"/>
              <w:shd w:val="clear" w:color="auto" w:fill="auto"/>
              <w:spacing w:line="360" w:lineRule="exact"/>
            </w:pPr>
            <w:r>
              <w:t>4.1.</w:t>
            </w:r>
          </w:p>
        </w:tc>
        <w:tc>
          <w:tcPr>
            <w:tcW w:w="7371" w:type="dxa"/>
            <w:vAlign w:val="center"/>
          </w:tcPr>
          <w:p w:rsidR="0030634C" w:rsidRDefault="0030634C" w:rsidP="00AE64A0">
            <w:pPr>
              <w:pStyle w:val="a5"/>
              <w:spacing w:line="360" w:lineRule="exact"/>
              <w:jc w:val="both"/>
            </w:pPr>
            <w:r>
              <w:t>Ввод данных, необходимых для осуществления деятельности по наполнению РИСОГД ПК</w:t>
            </w:r>
          </w:p>
        </w:tc>
        <w:tc>
          <w:tcPr>
            <w:tcW w:w="2903" w:type="dxa"/>
            <w:vAlign w:val="center"/>
          </w:tcPr>
          <w:p w:rsidR="0030634C" w:rsidRDefault="0030634C" w:rsidP="000719C0">
            <w:pPr>
              <w:pStyle w:val="a5"/>
              <w:shd w:val="clear" w:color="auto" w:fill="auto"/>
              <w:spacing w:line="360" w:lineRule="exact"/>
            </w:pPr>
          </w:p>
        </w:tc>
        <w:tc>
          <w:tcPr>
            <w:tcW w:w="3618" w:type="dxa"/>
            <w:vMerge w:val="restart"/>
            <w:vAlign w:val="center"/>
          </w:tcPr>
          <w:p w:rsidR="0030634C" w:rsidRPr="000D1CF6" w:rsidRDefault="0030634C" w:rsidP="00C40E9E">
            <w:pPr>
              <w:pStyle w:val="a5"/>
              <w:shd w:val="clear" w:color="auto" w:fill="auto"/>
              <w:spacing w:line="360" w:lineRule="exact"/>
            </w:pPr>
            <w:r w:rsidRPr="000D1CF6">
              <w:t>Отдел</w:t>
            </w:r>
            <w:r w:rsidRPr="000D1CF6">
              <w:tab/>
              <w:t>архитектуры</w:t>
            </w:r>
            <w:r w:rsidR="00FC29D2">
              <w:t xml:space="preserve"> </w:t>
            </w:r>
            <w:r w:rsidRPr="000D1CF6">
              <w:t>и</w:t>
            </w:r>
            <w:r w:rsidR="00FC29D2">
              <w:t xml:space="preserve"> </w:t>
            </w:r>
            <w:r w:rsidRPr="000D1CF6">
              <w:t>градостроительства</w:t>
            </w:r>
          </w:p>
        </w:tc>
      </w:tr>
      <w:tr w:rsidR="0030634C" w:rsidTr="00C40E9E">
        <w:tc>
          <w:tcPr>
            <w:tcW w:w="817" w:type="dxa"/>
            <w:vAlign w:val="center"/>
          </w:tcPr>
          <w:p w:rsidR="0030634C" w:rsidRDefault="0030634C" w:rsidP="000719C0">
            <w:pPr>
              <w:pStyle w:val="a5"/>
              <w:shd w:val="clear" w:color="auto" w:fill="auto"/>
              <w:spacing w:line="360" w:lineRule="exact"/>
            </w:pPr>
          </w:p>
        </w:tc>
        <w:tc>
          <w:tcPr>
            <w:tcW w:w="7371" w:type="dxa"/>
            <w:vAlign w:val="center"/>
          </w:tcPr>
          <w:p w:rsidR="0030634C" w:rsidRDefault="0030634C" w:rsidP="000719C0">
            <w:pPr>
              <w:pStyle w:val="a5"/>
              <w:spacing w:line="360" w:lineRule="exact"/>
              <w:jc w:val="both"/>
            </w:pPr>
            <w:r>
              <w:t>за 2019 г.</w:t>
            </w:r>
          </w:p>
        </w:tc>
        <w:tc>
          <w:tcPr>
            <w:tcW w:w="2903" w:type="dxa"/>
            <w:vAlign w:val="center"/>
          </w:tcPr>
          <w:p w:rsidR="0030634C" w:rsidRDefault="0030634C" w:rsidP="000719C0">
            <w:pPr>
              <w:pStyle w:val="a5"/>
              <w:shd w:val="clear" w:color="auto" w:fill="auto"/>
              <w:spacing w:line="360" w:lineRule="exact"/>
            </w:pPr>
            <w:r>
              <w:t>декабрь 2023</w:t>
            </w:r>
          </w:p>
        </w:tc>
        <w:tc>
          <w:tcPr>
            <w:tcW w:w="3618" w:type="dxa"/>
            <w:vMerge/>
            <w:vAlign w:val="center"/>
          </w:tcPr>
          <w:p w:rsidR="0030634C" w:rsidRPr="000D1CF6" w:rsidRDefault="0030634C" w:rsidP="000719C0">
            <w:pPr>
              <w:pStyle w:val="a5"/>
              <w:shd w:val="clear" w:color="auto" w:fill="auto"/>
              <w:spacing w:line="360" w:lineRule="exact"/>
            </w:pPr>
          </w:p>
        </w:tc>
      </w:tr>
      <w:tr w:rsidR="0030634C" w:rsidTr="00C40E9E">
        <w:tc>
          <w:tcPr>
            <w:tcW w:w="817" w:type="dxa"/>
            <w:vAlign w:val="center"/>
          </w:tcPr>
          <w:p w:rsidR="0030634C" w:rsidRDefault="0030634C" w:rsidP="000719C0">
            <w:pPr>
              <w:pStyle w:val="a5"/>
              <w:shd w:val="clear" w:color="auto" w:fill="auto"/>
              <w:spacing w:line="360" w:lineRule="exact"/>
            </w:pPr>
          </w:p>
        </w:tc>
        <w:tc>
          <w:tcPr>
            <w:tcW w:w="7371" w:type="dxa"/>
            <w:vAlign w:val="center"/>
          </w:tcPr>
          <w:p w:rsidR="0030634C" w:rsidRDefault="0030634C" w:rsidP="000719C0">
            <w:pPr>
              <w:pStyle w:val="a5"/>
              <w:spacing w:line="360" w:lineRule="exact"/>
              <w:jc w:val="both"/>
            </w:pPr>
            <w:r>
              <w:t>за 2018 – 2017 гг.</w:t>
            </w:r>
          </w:p>
        </w:tc>
        <w:tc>
          <w:tcPr>
            <w:tcW w:w="2903" w:type="dxa"/>
            <w:vAlign w:val="center"/>
          </w:tcPr>
          <w:p w:rsidR="0030634C" w:rsidRPr="00AE64A0" w:rsidRDefault="0030634C" w:rsidP="00DB3E86">
            <w:pPr>
              <w:pStyle w:val="a5"/>
              <w:shd w:val="clear" w:color="auto" w:fill="auto"/>
              <w:spacing w:line="360" w:lineRule="exact"/>
              <w:rPr>
                <w:color w:val="FF0000"/>
              </w:rPr>
            </w:pPr>
            <w:r w:rsidRPr="00DB3E86">
              <w:rPr>
                <w:color w:val="auto"/>
              </w:rPr>
              <w:t>2024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18" w:type="dxa"/>
            <w:vMerge/>
            <w:vAlign w:val="center"/>
          </w:tcPr>
          <w:p w:rsidR="0030634C" w:rsidRPr="000D1CF6" w:rsidRDefault="0030634C" w:rsidP="000719C0">
            <w:pPr>
              <w:pStyle w:val="a5"/>
              <w:shd w:val="clear" w:color="auto" w:fill="auto"/>
              <w:spacing w:line="360" w:lineRule="exact"/>
            </w:pPr>
          </w:p>
        </w:tc>
      </w:tr>
    </w:tbl>
    <w:p w:rsidR="000D1CF6" w:rsidRDefault="000D1CF6" w:rsidP="00230462">
      <w:pPr>
        <w:pStyle w:val="a5"/>
        <w:shd w:val="clear" w:color="auto" w:fill="auto"/>
        <w:rPr>
          <w:b/>
          <w:smallCaps/>
          <w:sz w:val="34"/>
          <w:szCs w:val="34"/>
        </w:rPr>
      </w:pPr>
    </w:p>
    <w:sectPr w:rsidR="000D1CF6" w:rsidSect="00DB3E86">
      <w:pgSz w:w="16840" w:h="11900" w:orient="landscape"/>
      <w:pgMar w:top="1134" w:right="1134" w:bottom="567" w:left="1134" w:header="471" w:footer="4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2F" w:rsidRDefault="001B222F">
      <w:r>
        <w:separator/>
      </w:r>
    </w:p>
  </w:endnote>
  <w:endnote w:type="continuationSeparator" w:id="0">
    <w:p w:rsidR="001B222F" w:rsidRDefault="001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6" w:rsidRDefault="00DB3E86">
    <w:pPr>
      <w:pStyle w:val="aa"/>
    </w:pPr>
  </w:p>
  <w:p w:rsidR="00DB3E86" w:rsidRDefault="00DB3E86" w:rsidP="00DB3E86">
    <w:pPr>
      <w:pStyle w:val="aa"/>
    </w:pP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архитектура-распоряжение №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275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06.07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>.202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>,лг</w:t>
    </w:r>
  </w:p>
  <w:p w:rsidR="00DB3E86" w:rsidRDefault="00DB3E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2F" w:rsidRDefault="001B222F"/>
  </w:footnote>
  <w:footnote w:type="continuationSeparator" w:id="0">
    <w:p w:rsidR="001B222F" w:rsidRDefault="001B2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4AE"/>
    <w:multiLevelType w:val="hybridMultilevel"/>
    <w:tmpl w:val="A12CBEA8"/>
    <w:lvl w:ilvl="0" w:tplc="DA48BE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A"/>
    <w:rsid w:val="00056BC0"/>
    <w:rsid w:val="000719C0"/>
    <w:rsid w:val="000930A5"/>
    <w:rsid w:val="000D1CF6"/>
    <w:rsid w:val="00140C79"/>
    <w:rsid w:val="00152D7C"/>
    <w:rsid w:val="001532CA"/>
    <w:rsid w:val="00153A4C"/>
    <w:rsid w:val="001B222F"/>
    <w:rsid w:val="00230462"/>
    <w:rsid w:val="00241873"/>
    <w:rsid w:val="002D0741"/>
    <w:rsid w:val="002D2FBE"/>
    <w:rsid w:val="0030634C"/>
    <w:rsid w:val="00351909"/>
    <w:rsid w:val="0035576D"/>
    <w:rsid w:val="00404803"/>
    <w:rsid w:val="00435F2A"/>
    <w:rsid w:val="0047169A"/>
    <w:rsid w:val="00513DD1"/>
    <w:rsid w:val="005A4399"/>
    <w:rsid w:val="00667096"/>
    <w:rsid w:val="00676D44"/>
    <w:rsid w:val="00677976"/>
    <w:rsid w:val="00732FB4"/>
    <w:rsid w:val="007919A8"/>
    <w:rsid w:val="007D1730"/>
    <w:rsid w:val="00836B35"/>
    <w:rsid w:val="0083771E"/>
    <w:rsid w:val="00884A4D"/>
    <w:rsid w:val="00936451"/>
    <w:rsid w:val="009770FB"/>
    <w:rsid w:val="00AE64A0"/>
    <w:rsid w:val="00C40E9E"/>
    <w:rsid w:val="00C7704C"/>
    <w:rsid w:val="00DB3E86"/>
    <w:rsid w:val="00DD0FF1"/>
    <w:rsid w:val="00E24853"/>
    <w:rsid w:val="00E65D45"/>
    <w:rsid w:val="00EB1408"/>
    <w:rsid w:val="00F253D0"/>
    <w:rsid w:val="00F96765"/>
    <w:rsid w:val="00FB7871"/>
    <w:rsid w:val="00FC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2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152D7C"/>
    <w:pPr>
      <w:shd w:val="clear" w:color="auto" w:fill="FFFFFF"/>
      <w:spacing w:after="440" w:line="322" w:lineRule="auto"/>
      <w:ind w:left="120" w:right="180" w:firstLine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152D7C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52D7C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152D7C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462"/>
    <w:rPr>
      <w:color w:val="000000"/>
    </w:rPr>
  </w:style>
  <w:style w:type="paragraph" w:styleId="aa">
    <w:name w:val="footer"/>
    <w:basedOn w:val="a"/>
    <w:link w:val="ab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46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30462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462"/>
    <w:rPr>
      <w:color w:val="000000"/>
      <w:sz w:val="16"/>
      <w:szCs w:val="16"/>
    </w:rPr>
  </w:style>
  <w:style w:type="table" w:styleId="ae">
    <w:name w:val="Table Grid"/>
    <w:basedOn w:val="a1"/>
    <w:uiPriority w:val="59"/>
    <w:rsid w:val="000D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2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15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152D7C"/>
    <w:pPr>
      <w:shd w:val="clear" w:color="auto" w:fill="FFFFFF"/>
      <w:spacing w:after="440" w:line="322" w:lineRule="auto"/>
      <w:ind w:left="120" w:right="180" w:firstLine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152D7C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52D7C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152D7C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462"/>
    <w:rPr>
      <w:color w:val="000000"/>
    </w:rPr>
  </w:style>
  <w:style w:type="paragraph" w:styleId="aa">
    <w:name w:val="footer"/>
    <w:basedOn w:val="a"/>
    <w:link w:val="ab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46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30462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462"/>
    <w:rPr>
      <w:color w:val="000000"/>
      <w:sz w:val="16"/>
      <w:szCs w:val="16"/>
    </w:rPr>
  </w:style>
  <w:style w:type="table" w:styleId="ae">
    <w:name w:val="Table Grid"/>
    <w:basedOn w:val="a1"/>
    <w:uiPriority w:val="59"/>
    <w:rsid w:val="000D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Ольга</cp:lastModifiedBy>
  <cp:revision>6</cp:revision>
  <cp:lastPrinted>2022-07-08T08:56:00Z</cp:lastPrinted>
  <dcterms:created xsi:type="dcterms:W3CDTF">2022-07-08T08:51:00Z</dcterms:created>
  <dcterms:modified xsi:type="dcterms:W3CDTF">2022-07-08T10:34:00Z</dcterms:modified>
</cp:coreProperties>
</file>