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517" w:rsidRDefault="00D96517">
      <w:pPr>
        <w:pStyle w:val="ConsPlusTitlePage"/>
      </w:pPr>
      <w:r>
        <w:br/>
      </w:r>
    </w:p>
    <w:p w:rsidR="00D96517" w:rsidRDefault="00D96517">
      <w:pPr>
        <w:pStyle w:val="ConsPlusNormal"/>
        <w:jc w:val="both"/>
        <w:outlineLvl w:val="0"/>
      </w:pPr>
    </w:p>
    <w:p w:rsidR="00D96517" w:rsidRDefault="00D96517">
      <w:pPr>
        <w:pStyle w:val="ConsPlusTitle"/>
        <w:jc w:val="center"/>
        <w:outlineLvl w:val="0"/>
      </w:pPr>
      <w:r>
        <w:t>ПРАВИТЕЛЬСТВО ПЕРМСКОГО КРАЯ</w:t>
      </w:r>
    </w:p>
    <w:p w:rsidR="00D96517" w:rsidRDefault="00D96517">
      <w:pPr>
        <w:pStyle w:val="ConsPlusTitle"/>
        <w:jc w:val="center"/>
      </w:pPr>
    </w:p>
    <w:p w:rsidR="00D96517" w:rsidRDefault="00D96517">
      <w:pPr>
        <w:pStyle w:val="ConsPlusTitle"/>
        <w:jc w:val="center"/>
      </w:pPr>
      <w:r>
        <w:t>ПОСТАНОВЛЕНИЕ</w:t>
      </w:r>
    </w:p>
    <w:p w:rsidR="00D96517" w:rsidRDefault="00D96517">
      <w:pPr>
        <w:pStyle w:val="ConsPlusTitle"/>
        <w:jc w:val="center"/>
      </w:pPr>
      <w:r>
        <w:t>от 28 мая 2020 г. N 360-п</w:t>
      </w:r>
    </w:p>
    <w:p w:rsidR="00D96517" w:rsidRDefault="00D96517">
      <w:pPr>
        <w:pStyle w:val="ConsPlusTitle"/>
        <w:jc w:val="center"/>
      </w:pPr>
    </w:p>
    <w:p w:rsidR="00D96517" w:rsidRDefault="00D96517">
      <w:pPr>
        <w:pStyle w:val="ConsPlusTitle"/>
        <w:jc w:val="center"/>
      </w:pPr>
      <w:r>
        <w:t>ОБ УТВЕРЖДЕНИИ ПОРЯДКА ПРЕДОСТАВЛЕНИЯ СУБСИДИЙ ИЗ БЮДЖЕТА</w:t>
      </w:r>
      <w:bookmarkStart w:id="0" w:name="_GoBack"/>
      <w:bookmarkEnd w:id="0"/>
    </w:p>
    <w:p w:rsidR="00D96517" w:rsidRDefault="00D96517">
      <w:pPr>
        <w:pStyle w:val="ConsPlusTitle"/>
        <w:jc w:val="center"/>
      </w:pPr>
      <w:r>
        <w:t>ПЕРМСКОГО КРАЯ ЮРИДИЧЕСКИМ ЛИЦАМ (ЗА ИСКЛЮЧЕНИЕМ</w:t>
      </w:r>
    </w:p>
    <w:p w:rsidR="00D96517" w:rsidRDefault="00D96517">
      <w:pPr>
        <w:pStyle w:val="ConsPlusTitle"/>
        <w:jc w:val="center"/>
      </w:pPr>
      <w:r>
        <w:t>ГОСУДАРСТВЕННЫХ И МУНИЦИПАЛЬНЫХ УЧРЕЖДЕНИЙ) И ИНДИВИДУАЛЬНЫМ</w:t>
      </w:r>
    </w:p>
    <w:p w:rsidR="00D96517" w:rsidRDefault="00D96517">
      <w:pPr>
        <w:pStyle w:val="ConsPlusTitle"/>
        <w:jc w:val="center"/>
      </w:pPr>
      <w:r>
        <w:t>ПРЕДПРИНИМАТЕЛЯМ НА СОЗДАНИЕ ДОПОЛНИТЕЛЬНЫХ РАБОЧИХ МЕСТ</w:t>
      </w:r>
    </w:p>
    <w:p w:rsidR="00D96517" w:rsidRDefault="00D96517">
      <w:pPr>
        <w:pStyle w:val="ConsPlusTitle"/>
        <w:jc w:val="center"/>
      </w:pPr>
      <w:r>
        <w:t>ДЛЯ ТРУДОУСТРОЙСТВА БЕЗРАБОТНЫХ ГРАЖДАН НА ТЕРРИТОРИИ</w:t>
      </w:r>
    </w:p>
    <w:p w:rsidR="00D96517" w:rsidRDefault="00D96517">
      <w:pPr>
        <w:pStyle w:val="ConsPlusTitle"/>
        <w:jc w:val="center"/>
      </w:pPr>
      <w:r>
        <w:t>ПЕРМСКОГО КРАЯ</w:t>
      </w:r>
    </w:p>
    <w:p w:rsidR="00D96517" w:rsidRDefault="00D96517">
      <w:pPr>
        <w:pStyle w:val="ConsPlusNormal"/>
        <w:jc w:val="both"/>
      </w:pPr>
    </w:p>
    <w:p w:rsidR="00D96517" w:rsidRDefault="00D96517">
      <w:pPr>
        <w:pStyle w:val="ConsPlusNormal"/>
        <w:ind w:firstLine="540"/>
        <w:jc w:val="both"/>
      </w:pPr>
      <w:r>
        <w:t xml:space="preserve">В соответствии со </w:t>
      </w:r>
      <w:hyperlink r:id="rId4" w:history="1">
        <w:r>
          <w:rPr>
            <w:color w:val="0000FF"/>
          </w:rPr>
          <w:t>статьей 78</w:t>
        </w:r>
      </w:hyperlink>
      <w:r>
        <w:t xml:space="preserve"> Бюджетного кодекса Российской Федерации, </w:t>
      </w:r>
      <w:hyperlink r:id="rId5" w:history="1">
        <w:r>
          <w:rPr>
            <w:color w:val="0000FF"/>
          </w:rPr>
          <w:t>Постановлением</w:t>
        </w:r>
      </w:hyperlink>
      <w:r>
        <w:t xml:space="preserve"> Правительства Российской Федерации от 6 сентября 2016 г.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распоряжением Правительства Пермского края от 20 мая 2020 г. N 129-рп "О выделении бюджетных ассигнований резервного фонда Правительства Пермского края на оказание финансовой поддержки субъектам предпринимательства в связи с введением в Пермском крае режима повышенной готовности ввиду угрозы распространения новой </w:t>
      </w:r>
      <w:proofErr w:type="spellStart"/>
      <w:r>
        <w:t>коронавирусной</w:t>
      </w:r>
      <w:proofErr w:type="spellEnd"/>
      <w:r>
        <w:t xml:space="preserve"> инфекции (COVID-19)", в целях реализации мероприятий, направленных на снижение напряженности на рынке труда, сохранение занятости, Правительство Пермского края постановляет:</w:t>
      </w:r>
    </w:p>
    <w:p w:rsidR="00D96517" w:rsidRDefault="00D96517">
      <w:pPr>
        <w:pStyle w:val="ConsPlusNormal"/>
        <w:jc w:val="both"/>
      </w:pPr>
    </w:p>
    <w:p w:rsidR="00D96517" w:rsidRDefault="00D96517">
      <w:pPr>
        <w:pStyle w:val="ConsPlusNormal"/>
        <w:ind w:firstLine="540"/>
        <w:jc w:val="both"/>
      </w:pPr>
      <w:r>
        <w:t xml:space="preserve">1. Утвердить прилагаемый </w:t>
      </w:r>
      <w:hyperlink w:anchor="P33" w:history="1">
        <w:r>
          <w:rPr>
            <w:color w:val="0000FF"/>
          </w:rPr>
          <w:t>Порядок</w:t>
        </w:r>
      </w:hyperlink>
      <w:r>
        <w:t xml:space="preserve"> предоставления субсидий из бюджета Пермского края юридическим лицам (за исключением государственных и муниципальных учреждений) и индивидуальным предпринимателям на создание дополнительных рабочих мест для трудоустройства безработных граждан на территории Пермского края.</w:t>
      </w:r>
    </w:p>
    <w:p w:rsidR="00D96517" w:rsidRDefault="00D96517">
      <w:pPr>
        <w:pStyle w:val="ConsPlusNormal"/>
        <w:spacing w:before="220"/>
        <w:ind w:firstLine="540"/>
        <w:jc w:val="both"/>
      </w:pPr>
      <w:r>
        <w:t>2. Настоящее Постановление вступает в силу через 10 дней после дня его официального опубликования.</w:t>
      </w:r>
    </w:p>
    <w:p w:rsidR="00D96517" w:rsidRDefault="00D96517">
      <w:pPr>
        <w:pStyle w:val="ConsPlusNormal"/>
        <w:spacing w:before="220"/>
        <w:ind w:firstLine="540"/>
        <w:jc w:val="both"/>
      </w:pPr>
      <w:r>
        <w:t>3. Контроль за исполнением постановления возложить на заместителя председателя Правительства Пермского края (по вопросам социальной политики).</w:t>
      </w:r>
    </w:p>
    <w:p w:rsidR="00D96517" w:rsidRDefault="00D96517">
      <w:pPr>
        <w:pStyle w:val="ConsPlusNormal"/>
        <w:jc w:val="both"/>
      </w:pPr>
    </w:p>
    <w:p w:rsidR="00D96517" w:rsidRDefault="00D96517">
      <w:pPr>
        <w:pStyle w:val="ConsPlusNormal"/>
        <w:jc w:val="right"/>
      </w:pPr>
      <w:r>
        <w:t>Временно исполняющий обязанности</w:t>
      </w:r>
    </w:p>
    <w:p w:rsidR="00D96517" w:rsidRDefault="00D96517">
      <w:pPr>
        <w:pStyle w:val="ConsPlusNormal"/>
        <w:jc w:val="right"/>
      </w:pPr>
      <w:r>
        <w:t>губернатора Пермского края</w:t>
      </w:r>
    </w:p>
    <w:p w:rsidR="00D96517" w:rsidRDefault="00D96517">
      <w:pPr>
        <w:pStyle w:val="ConsPlusNormal"/>
        <w:jc w:val="right"/>
      </w:pPr>
      <w:r>
        <w:t>Д.Н.МАХОНИН</w:t>
      </w:r>
    </w:p>
    <w:p w:rsidR="00D96517" w:rsidRDefault="00D96517">
      <w:pPr>
        <w:pStyle w:val="ConsPlusNormal"/>
        <w:jc w:val="both"/>
      </w:pPr>
    </w:p>
    <w:p w:rsidR="00D96517" w:rsidRDefault="00D96517">
      <w:pPr>
        <w:pStyle w:val="ConsPlusNormal"/>
        <w:jc w:val="both"/>
      </w:pPr>
    </w:p>
    <w:p w:rsidR="00D96517" w:rsidRDefault="00D96517">
      <w:pPr>
        <w:pStyle w:val="ConsPlusNormal"/>
        <w:jc w:val="both"/>
      </w:pPr>
    </w:p>
    <w:p w:rsidR="00D96517" w:rsidRDefault="00D96517">
      <w:pPr>
        <w:pStyle w:val="ConsPlusNormal"/>
        <w:jc w:val="both"/>
      </w:pPr>
    </w:p>
    <w:p w:rsidR="00D96517" w:rsidRDefault="00D96517">
      <w:pPr>
        <w:pStyle w:val="ConsPlusNormal"/>
        <w:jc w:val="both"/>
      </w:pPr>
    </w:p>
    <w:p w:rsidR="00D96517" w:rsidRDefault="00D96517">
      <w:pPr>
        <w:pStyle w:val="ConsPlusNormal"/>
        <w:jc w:val="right"/>
        <w:outlineLvl w:val="0"/>
      </w:pPr>
      <w:r>
        <w:t>УТВЕРЖДЕН</w:t>
      </w:r>
    </w:p>
    <w:p w:rsidR="00D96517" w:rsidRDefault="00D96517">
      <w:pPr>
        <w:pStyle w:val="ConsPlusNormal"/>
        <w:jc w:val="right"/>
      </w:pPr>
      <w:r>
        <w:t>Постановлением</w:t>
      </w:r>
    </w:p>
    <w:p w:rsidR="00D96517" w:rsidRDefault="00D96517">
      <w:pPr>
        <w:pStyle w:val="ConsPlusNormal"/>
        <w:jc w:val="right"/>
      </w:pPr>
      <w:r>
        <w:t>Правительства</w:t>
      </w:r>
    </w:p>
    <w:p w:rsidR="00D96517" w:rsidRDefault="00D96517">
      <w:pPr>
        <w:pStyle w:val="ConsPlusNormal"/>
        <w:jc w:val="right"/>
      </w:pPr>
      <w:r>
        <w:t>Пермского края</w:t>
      </w:r>
    </w:p>
    <w:p w:rsidR="00D96517" w:rsidRDefault="00D96517">
      <w:pPr>
        <w:pStyle w:val="ConsPlusNormal"/>
        <w:jc w:val="right"/>
      </w:pPr>
      <w:r>
        <w:t>от 28.05.2020 N 360-п</w:t>
      </w:r>
    </w:p>
    <w:p w:rsidR="00D96517" w:rsidRDefault="00D96517">
      <w:pPr>
        <w:pStyle w:val="ConsPlusNormal"/>
        <w:jc w:val="both"/>
      </w:pPr>
    </w:p>
    <w:p w:rsidR="00D96517" w:rsidRDefault="00D96517">
      <w:pPr>
        <w:pStyle w:val="ConsPlusTitle"/>
        <w:jc w:val="center"/>
      </w:pPr>
      <w:bookmarkStart w:id="1" w:name="P33"/>
      <w:bookmarkEnd w:id="1"/>
      <w:r>
        <w:t>ПОРЯДОК</w:t>
      </w:r>
    </w:p>
    <w:p w:rsidR="00D96517" w:rsidRDefault="00D96517">
      <w:pPr>
        <w:pStyle w:val="ConsPlusTitle"/>
        <w:jc w:val="center"/>
      </w:pPr>
      <w:r>
        <w:lastRenderedPageBreak/>
        <w:t>ПРЕДОСТАВЛЕНИЯ СУБСИДИЙ ИЗ БЮДЖЕТА ПЕРМСКОГО КРАЯ</w:t>
      </w:r>
    </w:p>
    <w:p w:rsidR="00D96517" w:rsidRDefault="00D96517">
      <w:pPr>
        <w:pStyle w:val="ConsPlusTitle"/>
        <w:jc w:val="center"/>
      </w:pPr>
      <w:r>
        <w:t>ЮРИДИЧЕСКИМ ЛИЦАМ (ЗА ИСКЛЮЧЕНИЕМ ГОСУДАРСТВЕННЫХ</w:t>
      </w:r>
    </w:p>
    <w:p w:rsidR="00D96517" w:rsidRDefault="00D96517">
      <w:pPr>
        <w:pStyle w:val="ConsPlusTitle"/>
        <w:jc w:val="center"/>
      </w:pPr>
      <w:r>
        <w:t>И МУНИЦИПАЛЬНЫХ УЧРЕЖДЕНИЙ) И ИНДИВИДУАЛЬНЫМ</w:t>
      </w:r>
    </w:p>
    <w:p w:rsidR="00D96517" w:rsidRDefault="00D96517">
      <w:pPr>
        <w:pStyle w:val="ConsPlusTitle"/>
        <w:jc w:val="center"/>
      </w:pPr>
      <w:r>
        <w:t>ПРЕДПРИНИМАТЕЛЯМ НА СОЗДАНИЕ ДОПОЛНИТЕЛЬНЫХ РАБОЧИХ МЕСТ</w:t>
      </w:r>
    </w:p>
    <w:p w:rsidR="00D96517" w:rsidRDefault="00D96517">
      <w:pPr>
        <w:pStyle w:val="ConsPlusTitle"/>
        <w:jc w:val="center"/>
      </w:pPr>
      <w:r>
        <w:t>ДЛЯ ТРУДОУСТРОЙСТВА БЕЗРАБОТНЫХ ГРАЖДАН НА ТЕРРИТОРИИ</w:t>
      </w:r>
    </w:p>
    <w:p w:rsidR="00D96517" w:rsidRDefault="00D96517">
      <w:pPr>
        <w:pStyle w:val="ConsPlusTitle"/>
        <w:jc w:val="center"/>
      </w:pPr>
      <w:r>
        <w:t>ПЕРМСКОГО КРАЯ</w:t>
      </w:r>
    </w:p>
    <w:p w:rsidR="00D96517" w:rsidRDefault="00D96517">
      <w:pPr>
        <w:pStyle w:val="ConsPlusNormal"/>
        <w:jc w:val="both"/>
      </w:pPr>
    </w:p>
    <w:p w:rsidR="00D96517" w:rsidRDefault="00D96517">
      <w:pPr>
        <w:pStyle w:val="ConsPlusTitle"/>
        <w:jc w:val="center"/>
        <w:outlineLvl w:val="1"/>
      </w:pPr>
      <w:r>
        <w:t>I. Общие положения</w:t>
      </w:r>
    </w:p>
    <w:p w:rsidR="00D96517" w:rsidRDefault="00D96517">
      <w:pPr>
        <w:pStyle w:val="ConsPlusNormal"/>
        <w:jc w:val="both"/>
      </w:pPr>
    </w:p>
    <w:p w:rsidR="00D96517" w:rsidRDefault="00D96517">
      <w:pPr>
        <w:pStyle w:val="ConsPlusNormal"/>
        <w:ind w:firstLine="540"/>
        <w:jc w:val="both"/>
      </w:pPr>
      <w:r>
        <w:t>1.1. Настоящий Порядок устанавливает цели, условия и порядок предоставления субсидий из бюджета Пермского края юридическим лицам (за исключением государственных и муниципальных учреждений) и индивидуальным предпринимателям (далее - работодатели) на создание дополнительных рабочих мест для трудоустройства безработных граждан на территории Пермского края (далее - субсидии).</w:t>
      </w:r>
    </w:p>
    <w:p w:rsidR="00D96517" w:rsidRDefault="00D96517">
      <w:pPr>
        <w:pStyle w:val="ConsPlusNormal"/>
        <w:spacing w:before="220"/>
        <w:ind w:firstLine="540"/>
        <w:jc w:val="both"/>
      </w:pPr>
      <w:bookmarkStart w:id="2" w:name="P44"/>
      <w:bookmarkEnd w:id="2"/>
      <w:r>
        <w:t>1.2. Понятия, используемые в настоящем Порядке:</w:t>
      </w:r>
    </w:p>
    <w:p w:rsidR="00D96517" w:rsidRDefault="00D96517">
      <w:pPr>
        <w:pStyle w:val="ConsPlusNormal"/>
        <w:spacing w:before="220"/>
        <w:ind w:firstLine="540"/>
        <w:jc w:val="both"/>
      </w:pPr>
      <w:r>
        <w:t>создание дополнительных рабочих мест - создание работодателем рабочего места на территории Пермского края после 1 апреля 2020 года дополнительно к существующей численности штатных рабочих мест;</w:t>
      </w:r>
    </w:p>
    <w:p w:rsidR="00D96517" w:rsidRDefault="00D96517">
      <w:pPr>
        <w:pStyle w:val="ConsPlusNormal"/>
        <w:spacing w:before="220"/>
        <w:ind w:firstLine="540"/>
        <w:jc w:val="both"/>
      </w:pPr>
      <w:r>
        <w:t>безработный гражданин - гражданин, признанный в установленном порядке безработным государственным казенным учреждением Центром занятости населения Пермского края (далее - ГКУ ЦЗН) и состоящий на учете в качестве безработного гражданина в ГКУ ЦЗН;</w:t>
      </w:r>
    </w:p>
    <w:p w:rsidR="00D96517" w:rsidRDefault="00D96517">
      <w:pPr>
        <w:pStyle w:val="ConsPlusNormal"/>
        <w:spacing w:before="220"/>
        <w:ind w:firstLine="540"/>
        <w:jc w:val="both"/>
      </w:pPr>
      <w:r>
        <w:t>трудоустройство безработных граждан - оформление трудового договора между работодателем и безработным гражданином в 2020 году, но не ранее 1 апреля 2020 года на дополнительно созданное рабочее место.</w:t>
      </w:r>
    </w:p>
    <w:p w:rsidR="00D96517" w:rsidRDefault="00D96517">
      <w:pPr>
        <w:pStyle w:val="ConsPlusNormal"/>
        <w:spacing w:before="220"/>
        <w:ind w:firstLine="540"/>
        <w:jc w:val="both"/>
      </w:pPr>
      <w:bookmarkStart w:id="3" w:name="P48"/>
      <w:bookmarkEnd w:id="3"/>
      <w:r>
        <w:t>1.3. Целью предоставления субсидии является создание работодателем дополнительных рабочих мест для трудоустройства безработных граждан на территории Пермского края.</w:t>
      </w:r>
    </w:p>
    <w:p w:rsidR="00D96517" w:rsidRDefault="00D96517">
      <w:pPr>
        <w:pStyle w:val="ConsPlusNormal"/>
        <w:spacing w:before="220"/>
        <w:ind w:firstLine="540"/>
        <w:jc w:val="both"/>
      </w:pPr>
      <w:r>
        <w:t>Субсидии носят целевой характер и не могут быть использованы на иные цели.</w:t>
      </w:r>
    </w:p>
    <w:p w:rsidR="00D96517" w:rsidRDefault="00D96517">
      <w:pPr>
        <w:pStyle w:val="ConsPlusNormal"/>
        <w:spacing w:before="220"/>
        <w:ind w:firstLine="540"/>
        <w:jc w:val="both"/>
      </w:pPr>
      <w:bookmarkStart w:id="4" w:name="P50"/>
      <w:bookmarkEnd w:id="4"/>
      <w:r>
        <w:t>1.4. Работодатели для получения субсидий должны соответствовать следующим критериям:</w:t>
      </w:r>
    </w:p>
    <w:p w:rsidR="00D96517" w:rsidRDefault="00D96517">
      <w:pPr>
        <w:pStyle w:val="ConsPlusNormal"/>
        <w:spacing w:before="220"/>
        <w:ind w:firstLine="540"/>
        <w:jc w:val="both"/>
      </w:pPr>
      <w:r>
        <w:t xml:space="preserve">1.4.1. на первое число месяца, предшествующего месяцу, в котором планируется заключение соглашения о предоставлении субсидии, указанного в </w:t>
      </w:r>
      <w:hyperlink w:anchor="P63" w:history="1">
        <w:r>
          <w:rPr>
            <w:color w:val="0000FF"/>
          </w:rPr>
          <w:t>пункте 1.6</w:t>
        </w:r>
      </w:hyperlink>
      <w:r>
        <w:t xml:space="preserve"> настоящего Порядка:</w:t>
      </w:r>
    </w:p>
    <w:p w:rsidR="00D96517" w:rsidRDefault="00D96517">
      <w:pPr>
        <w:pStyle w:val="ConsPlusNormal"/>
        <w:spacing w:before="220"/>
        <w:ind w:firstLine="540"/>
        <w:jc w:val="both"/>
      </w:pPr>
      <w:r>
        <w:t>зарегистрированные и осуществляющие деятельность на территории Пермского края;</w:t>
      </w:r>
    </w:p>
    <w:p w:rsidR="00D96517" w:rsidRDefault="00D96517">
      <w:pPr>
        <w:pStyle w:val="ConsPlusNormal"/>
        <w:spacing w:before="220"/>
        <w:ind w:firstLine="540"/>
        <w:jc w:val="both"/>
      </w:pPr>
      <w:r>
        <w:t>не имеющие просроченной задолженности по возврату в бюджет Пермского края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Пермским краем;</w:t>
      </w:r>
    </w:p>
    <w:p w:rsidR="00D96517" w:rsidRDefault="00D96517">
      <w:pPr>
        <w:pStyle w:val="ConsPlusNormal"/>
        <w:spacing w:before="220"/>
        <w:ind w:firstLine="540"/>
        <w:jc w:val="both"/>
      </w:pPr>
      <w:r>
        <w:t>работодатели - юридические лица, не находящиеся в процессе реорганизации,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работодатели - индивидуальные предприниматели не должны прекратить деятельность в качестве индивидуального предпринимателя;</w:t>
      </w:r>
    </w:p>
    <w:p w:rsidR="00D96517" w:rsidRDefault="00D96517">
      <w:pPr>
        <w:pStyle w:val="ConsPlusNormal"/>
        <w:spacing w:before="220"/>
        <w:ind w:firstLine="540"/>
        <w:jc w:val="both"/>
      </w:pPr>
      <w:r>
        <w:t xml:space="preserve">не являющиеся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w:t>
      </w:r>
      <w:r>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96517" w:rsidRDefault="00D96517">
      <w:pPr>
        <w:pStyle w:val="ConsPlusNormal"/>
        <w:spacing w:before="220"/>
        <w:ind w:firstLine="540"/>
        <w:jc w:val="both"/>
      </w:pPr>
      <w:r>
        <w:t xml:space="preserve">не получающие средства из бюджета Пермского края в соответствии с иными правовыми актами на цель, указанную в </w:t>
      </w:r>
      <w:hyperlink w:anchor="P48" w:history="1">
        <w:r>
          <w:rPr>
            <w:color w:val="0000FF"/>
          </w:rPr>
          <w:t>пункте 1.3</w:t>
        </w:r>
      </w:hyperlink>
      <w:r>
        <w:t xml:space="preserve"> настоящего Порядка;</w:t>
      </w:r>
    </w:p>
    <w:p w:rsidR="00D96517" w:rsidRDefault="00D96517">
      <w:pPr>
        <w:pStyle w:val="ConsPlusNormal"/>
        <w:spacing w:before="220"/>
        <w:ind w:firstLine="540"/>
        <w:jc w:val="both"/>
      </w:pPr>
      <w:r>
        <w:t>создаваемые дополнительные рабочие места не находятся в организации (у индивидуального предпринимателя), где учредителем, руководителем, членами органов управления, главным бухгалтером являются лица, аффилированные работодателю;</w:t>
      </w:r>
    </w:p>
    <w:p w:rsidR="00D96517" w:rsidRDefault="00D96517">
      <w:pPr>
        <w:pStyle w:val="ConsPlusNormal"/>
        <w:spacing w:before="220"/>
        <w:ind w:firstLine="540"/>
        <w:jc w:val="both"/>
      </w:pPr>
      <w:r>
        <w:t>на создаваемые дополнительные рабочие места не принимаются работники, одним из мест работы которых за последние 6 месяцев была организация, аффилированная к работодателю, претендующему на получение субсидии;</w:t>
      </w:r>
    </w:p>
    <w:p w:rsidR="00D96517" w:rsidRDefault="00D96517">
      <w:pPr>
        <w:pStyle w:val="ConsPlusNormal"/>
        <w:spacing w:before="220"/>
        <w:ind w:firstLine="540"/>
        <w:jc w:val="both"/>
      </w:pPr>
      <w:r>
        <w:t>1.4.2. не имеющие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1 марта 2020 года.</w:t>
      </w:r>
    </w:p>
    <w:p w:rsidR="00D96517" w:rsidRDefault="00D96517">
      <w:pPr>
        <w:pStyle w:val="ConsPlusNormal"/>
        <w:spacing w:before="220"/>
        <w:ind w:firstLine="540"/>
        <w:jc w:val="both"/>
      </w:pPr>
      <w:r>
        <w:t>1.5. Главным распорядителем средств бюджета Пермского края,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Министерство социального развития Пермского края (далее - Министерство).</w:t>
      </w:r>
    </w:p>
    <w:p w:rsidR="00D96517" w:rsidRDefault="00D96517">
      <w:pPr>
        <w:pStyle w:val="ConsPlusNormal"/>
        <w:spacing w:before="220"/>
        <w:ind w:firstLine="540"/>
        <w:jc w:val="both"/>
      </w:pPr>
      <w:r>
        <w:t>Предоставление субсидий осуществляется ГКУ ЦЗН,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D96517" w:rsidRDefault="00D96517">
      <w:pPr>
        <w:pStyle w:val="ConsPlusNormal"/>
        <w:spacing w:before="220"/>
        <w:ind w:firstLine="540"/>
        <w:jc w:val="both"/>
      </w:pPr>
      <w:r>
        <w:t xml:space="preserve">Субсидия предоставляется в пределах бюджетных ассигнований, предусмотренных в сводной бюджетной росписи бюджета Пермского края на соответствующий финансовый год и плановый период, и лимитов бюджетных обязательств, утвержденных Министерству в установленном порядке, на цели, предусмотренные </w:t>
      </w:r>
      <w:hyperlink w:anchor="P48" w:history="1">
        <w:r>
          <w:rPr>
            <w:color w:val="0000FF"/>
          </w:rPr>
          <w:t>пунктом 1.3</w:t>
        </w:r>
      </w:hyperlink>
      <w:r>
        <w:t xml:space="preserve"> настоящего Порядка.</w:t>
      </w:r>
    </w:p>
    <w:p w:rsidR="00D96517" w:rsidRDefault="00D96517">
      <w:pPr>
        <w:pStyle w:val="ConsPlusNormal"/>
        <w:spacing w:before="220"/>
        <w:ind w:firstLine="540"/>
        <w:jc w:val="both"/>
      </w:pPr>
      <w:bookmarkStart w:id="5" w:name="P63"/>
      <w:bookmarkEnd w:id="5"/>
      <w:r>
        <w:t>1.6. Субсидия предоставляется на основании соглашения о предоставлении субсидии, заключенного в соответствии с типовой формой соглашения (договора) о предоставлении из бюджета Пермского края субсидии юридическому лицу (за исключением государственного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 утвержденной приказом Министерства финансов Пермского края (далее - Соглашение).</w:t>
      </w:r>
    </w:p>
    <w:p w:rsidR="00D96517" w:rsidRDefault="00D96517">
      <w:pPr>
        <w:pStyle w:val="ConsPlusNormal"/>
        <w:spacing w:before="220"/>
        <w:ind w:firstLine="540"/>
        <w:jc w:val="both"/>
      </w:pPr>
      <w:r>
        <w:t>Соглашение предусматривает в том числе следующие положения:</w:t>
      </w:r>
    </w:p>
    <w:p w:rsidR="00D96517" w:rsidRDefault="00D96517">
      <w:pPr>
        <w:pStyle w:val="ConsPlusNormal"/>
        <w:spacing w:before="220"/>
        <w:ind w:firstLine="540"/>
        <w:jc w:val="both"/>
      </w:pPr>
      <w:r>
        <w:t>размер субсидии;</w:t>
      </w:r>
    </w:p>
    <w:p w:rsidR="00D96517" w:rsidRDefault="00D96517">
      <w:pPr>
        <w:pStyle w:val="ConsPlusNormal"/>
        <w:spacing w:before="220"/>
        <w:ind w:firstLine="540"/>
        <w:jc w:val="both"/>
      </w:pPr>
      <w:r>
        <w:t>условия предоставления субсидии;</w:t>
      </w:r>
    </w:p>
    <w:p w:rsidR="00D96517" w:rsidRDefault="00D96517">
      <w:pPr>
        <w:pStyle w:val="ConsPlusNormal"/>
        <w:spacing w:before="220"/>
        <w:ind w:firstLine="540"/>
        <w:jc w:val="both"/>
      </w:pPr>
      <w:r>
        <w:t>целевое назначение субсидии;</w:t>
      </w:r>
    </w:p>
    <w:p w:rsidR="00D96517" w:rsidRDefault="00D96517">
      <w:pPr>
        <w:pStyle w:val="ConsPlusNormal"/>
        <w:spacing w:before="220"/>
        <w:ind w:firstLine="540"/>
        <w:jc w:val="both"/>
      </w:pPr>
      <w:r>
        <w:t>результат предоставления субсидии;</w:t>
      </w:r>
    </w:p>
    <w:p w:rsidR="00D96517" w:rsidRDefault="00D96517">
      <w:pPr>
        <w:pStyle w:val="ConsPlusNormal"/>
        <w:spacing w:before="220"/>
        <w:ind w:firstLine="540"/>
        <w:jc w:val="both"/>
      </w:pPr>
      <w:r>
        <w:t>значение результата предоставления субсидии;</w:t>
      </w:r>
    </w:p>
    <w:p w:rsidR="00D96517" w:rsidRDefault="00D96517">
      <w:pPr>
        <w:pStyle w:val="ConsPlusNormal"/>
        <w:spacing w:before="220"/>
        <w:ind w:firstLine="540"/>
        <w:jc w:val="both"/>
      </w:pPr>
      <w:r>
        <w:t xml:space="preserve">согласие работодателя на осуществление проверок соблюдения условий, целей и порядка </w:t>
      </w:r>
      <w:r>
        <w:lastRenderedPageBreak/>
        <w:t>предоставления субсидии ГКУ ЦЗН, Министерством и органами государственного финансового контроля;</w:t>
      </w:r>
    </w:p>
    <w:p w:rsidR="00D96517" w:rsidRDefault="00D96517">
      <w:pPr>
        <w:pStyle w:val="ConsPlusNormal"/>
        <w:spacing w:before="220"/>
        <w:ind w:firstLine="540"/>
        <w:jc w:val="both"/>
      </w:pPr>
      <w:r>
        <w:t>порядок и сроки возврата субсидии в случае нарушения условий, в том числе недостижения результата предоставления субсидии, установленные при предоставлении субсидии в соответствии с настоящим Порядком и (или) Соглашением;</w:t>
      </w:r>
    </w:p>
    <w:p w:rsidR="00D96517" w:rsidRDefault="00D96517">
      <w:pPr>
        <w:pStyle w:val="ConsPlusNormal"/>
        <w:spacing w:before="220"/>
        <w:ind w:firstLine="540"/>
        <w:jc w:val="both"/>
      </w:pPr>
      <w:r>
        <w:t>срок действия Соглашения.</w:t>
      </w:r>
    </w:p>
    <w:p w:rsidR="00D96517" w:rsidRDefault="00D96517">
      <w:pPr>
        <w:pStyle w:val="ConsPlusNormal"/>
        <w:jc w:val="both"/>
      </w:pPr>
    </w:p>
    <w:p w:rsidR="00D96517" w:rsidRDefault="00D96517">
      <w:pPr>
        <w:pStyle w:val="ConsPlusTitle"/>
        <w:jc w:val="center"/>
        <w:outlineLvl w:val="1"/>
      </w:pPr>
      <w:r>
        <w:t>II. Условия и порядок предоставления субсидии</w:t>
      </w:r>
    </w:p>
    <w:p w:rsidR="00D96517" w:rsidRDefault="00D96517">
      <w:pPr>
        <w:pStyle w:val="ConsPlusNormal"/>
        <w:jc w:val="both"/>
      </w:pPr>
    </w:p>
    <w:p w:rsidR="00D96517" w:rsidRDefault="00D96517">
      <w:pPr>
        <w:pStyle w:val="ConsPlusNormal"/>
        <w:ind w:firstLine="540"/>
        <w:jc w:val="both"/>
      </w:pPr>
      <w:r>
        <w:t>2.1. Размер субсидии на каждое созданное дополнительное рабочее место определяется в размере 1/2 минимального размера оплаты труда в месяц в течение 6 месяцев.</w:t>
      </w:r>
    </w:p>
    <w:p w:rsidR="00D96517" w:rsidRDefault="00D96517">
      <w:pPr>
        <w:pStyle w:val="ConsPlusNormal"/>
        <w:spacing w:before="220"/>
        <w:ind w:firstLine="540"/>
        <w:jc w:val="both"/>
      </w:pPr>
      <w:r>
        <w:t>2.2. Средства субсидии направляются работодателем исключительно на оплату труда граждан из числа безработных граждан, трудоустроенных на созданные в соответствии с настоящим Порядком дополнительные рабочие места.</w:t>
      </w:r>
    </w:p>
    <w:p w:rsidR="00D96517" w:rsidRDefault="00D96517">
      <w:pPr>
        <w:pStyle w:val="ConsPlusNormal"/>
        <w:spacing w:before="220"/>
        <w:ind w:firstLine="540"/>
        <w:jc w:val="both"/>
      </w:pPr>
      <w:bookmarkStart w:id="6" w:name="P78"/>
      <w:bookmarkEnd w:id="6"/>
      <w:r>
        <w:t xml:space="preserve">2.3. Для получения субсидии работодатели, соответствующие критериям, указанным в </w:t>
      </w:r>
      <w:hyperlink w:anchor="P50" w:history="1">
        <w:r>
          <w:rPr>
            <w:color w:val="0000FF"/>
          </w:rPr>
          <w:t>пункте 1.4</w:t>
        </w:r>
      </w:hyperlink>
      <w:r>
        <w:t xml:space="preserve"> настоящего Порядка, представляют в ГКУ ЦЗН по месту своего нахождения не позднее 1 декабря 2020 года следующие документы:</w:t>
      </w:r>
    </w:p>
    <w:p w:rsidR="00D96517" w:rsidRDefault="00D96517">
      <w:pPr>
        <w:pStyle w:val="ConsPlusNormal"/>
        <w:spacing w:before="220"/>
        <w:ind w:firstLine="540"/>
        <w:jc w:val="both"/>
      </w:pPr>
      <w:r>
        <w:t xml:space="preserve">2.3.1. </w:t>
      </w:r>
      <w:hyperlink w:anchor="P197" w:history="1">
        <w:r>
          <w:rPr>
            <w:color w:val="0000FF"/>
          </w:rPr>
          <w:t>заявление</w:t>
        </w:r>
      </w:hyperlink>
      <w:r>
        <w:t xml:space="preserve"> о включении в Реестр получателей субсидии из бюджета Пермского края юридическим лицам (за исключением государственных и муниципальных учреждений) и индивидуальным предпринимателям на создание дополнительных рабочих мест для трудоустройства безработных граждан на территории Пермского края по форме согласно приложению 1 к настоящему Порядку (далее соответственно - заявление, Реестр получателей);</w:t>
      </w:r>
    </w:p>
    <w:p w:rsidR="00D96517" w:rsidRDefault="00D96517">
      <w:pPr>
        <w:pStyle w:val="ConsPlusNormal"/>
        <w:spacing w:before="220"/>
        <w:ind w:firstLine="540"/>
        <w:jc w:val="both"/>
      </w:pPr>
      <w:r>
        <w:t>2.3.2. справку о том, что работодатель по состоянию на первое число месяца, предшествующего месяцу, в котором планируется предоставление субсидии:</w:t>
      </w:r>
    </w:p>
    <w:p w:rsidR="00D96517" w:rsidRDefault="00D96517">
      <w:pPr>
        <w:pStyle w:val="ConsPlusNormal"/>
        <w:spacing w:before="220"/>
        <w:ind w:firstLine="540"/>
        <w:jc w:val="both"/>
      </w:pPr>
      <w:r>
        <w:t>юридическое лицо, не находящееся в процессе реорганизации,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а индивидуальный предприниматель не должен прекратить деятельность в качестве индивидуального предпринимателя;</w:t>
      </w:r>
    </w:p>
    <w:p w:rsidR="00D96517" w:rsidRDefault="00D96517">
      <w:pPr>
        <w:pStyle w:val="ConsPlusNormal"/>
        <w:spacing w:before="220"/>
        <w:ind w:firstLine="540"/>
        <w:jc w:val="both"/>
      </w:pPr>
      <w:r>
        <w:t>не имеет просроченной задолженности по возврату в бюджет Пермского края,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Пермским краем;</w:t>
      </w:r>
    </w:p>
    <w:p w:rsidR="00D96517" w:rsidRDefault="00D96517">
      <w:pPr>
        <w:pStyle w:val="ConsPlusNormal"/>
        <w:spacing w:before="22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96517" w:rsidRDefault="00D96517">
      <w:pPr>
        <w:pStyle w:val="ConsPlusNormal"/>
        <w:spacing w:before="220"/>
        <w:ind w:firstLine="540"/>
        <w:jc w:val="both"/>
      </w:pPr>
      <w:r>
        <w:t xml:space="preserve">2.3.3. </w:t>
      </w:r>
      <w:hyperlink r:id="rId6" w:history="1">
        <w:r>
          <w:rPr>
            <w:color w:val="0000FF"/>
          </w:rPr>
          <w:t>сведения</w:t>
        </w:r>
      </w:hyperlink>
      <w:r>
        <w:t xml:space="preserve"> о численности и заработной плате работников по форме N П-4, утвержденной Приказом Федеральной службы государственной статистики от 15 июля 2019 г. N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 по состоянию на 1 марта 2020 года;</w:t>
      </w:r>
    </w:p>
    <w:p w:rsidR="00D96517" w:rsidRDefault="00D96517">
      <w:pPr>
        <w:pStyle w:val="ConsPlusNormal"/>
        <w:spacing w:before="220"/>
        <w:ind w:firstLine="540"/>
        <w:jc w:val="both"/>
      </w:pPr>
      <w:r>
        <w:lastRenderedPageBreak/>
        <w:t>2.3.4. сведения о созданных дополнительных рабочих местах для трудоустройства безработных граждан с приложением копий соответствующих приказов.</w:t>
      </w:r>
    </w:p>
    <w:p w:rsidR="00D96517" w:rsidRDefault="00D96517">
      <w:pPr>
        <w:pStyle w:val="ConsPlusNormal"/>
        <w:spacing w:before="220"/>
        <w:ind w:firstLine="540"/>
        <w:jc w:val="both"/>
      </w:pPr>
      <w:bookmarkStart w:id="7" w:name="P86"/>
      <w:bookmarkEnd w:id="7"/>
      <w:r>
        <w:t>2.4. Работодатель вправе по собственной инициативе дополнительно представить следующие документы:</w:t>
      </w:r>
    </w:p>
    <w:p w:rsidR="00D96517" w:rsidRDefault="00D96517">
      <w:pPr>
        <w:pStyle w:val="ConsPlusNormal"/>
        <w:spacing w:before="220"/>
        <w:ind w:firstLine="540"/>
        <w:jc w:val="both"/>
      </w:pPr>
      <w:r>
        <w:t>2.4.1. выписку из Единого государственного реестра юридических лиц или Единого государственного реестра индивидуальных предпринимателей, выданную не ранее чем за 30 календарных дней до даты подачи заявления.</w:t>
      </w:r>
    </w:p>
    <w:p w:rsidR="00D96517" w:rsidRDefault="00D96517">
      <w:pPr>
        <w:pStyle w:val="ConsPlusNormal"/>
        <w:spacing w:before="220"/>
        <w:ind w:firstLine="540"/>
        <w:jc w:val="both"/>
      </w:pPr>
      <w:r>
        <w:t xml:space="preserve">В случае непредставления работодателем по собственной инициативе указанного документа ГКУ ЦЗН получает указанный документ посредством использования официального </w:t>
      </w:r>
      <w:proofErr w:type="spellStart"/>
      <w:r>
        <w:t>интернет-ресурса</w:t>
      </w:r>
      <w:proofErr w:type="spellEnd"/>
      <w:r>
        <w:t xml:space="preserve"> Федеральной налоговой службы;</w:t>
      </w:r>
    </w:p>
    <w:p w:rsidR="00D96517" w:rsidRDefault="00D96517">
      <w:pPr>
        <w:pStyle w:val="ConsPlusNormal"/>
        <w:spacing w:before="220"/>
        <w:ind w:firstLine="540"/>
        <w:jc w:val="both"/>
      </w:pPr>
      <w:r>
        <w:t>2.4.2.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1 марта 2020 года.</w:t>
      </w:r>
    </w:p>
    <w:p w:rsidR="00D96517" w:rsidRDefault="00D96517">
      <w:pPr>
        <w:pStyle w:val="ConsPlusNormal"/>
        <w:spacing w:before="220"/>
        <w:ind w:firstLine="540"/>
        <w:jc w:val="both"/>
      </w:pPr>
      <w:r>
        <w:t>В случае непредставления работодателем по собственной инициативе указанного документа ГКУ ЦЗН запрашивает в течение 3 рабочих дней с даты получения заявления указанный документ у территориального налогового органа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96517" w:rsidRDefault="00D96517">
      <w:pPr>
        <w:pStyle w:val="ConsPlusNormal"/>
        <w:spacing w:before="220"/>
        <w:ind w:firstLine="540"/>
        <w:jc w:val="both"/>
      </w:pPr>
      <w:bookmarkStart w:id="8" w:name="P91"/>
      <w:bookmarkEnd w:id="8"/>
      <w:r>
        <w:t>2.5. Документы представляются работодателями на бумажном и электронном носителях.</w:t>
      </w:r>
    </w:p>
    <w:p w:rsidR="00D96517" w:rsidRDefault="00D96517">
      <w:pPr>
        <w:pStyle w:val="ConsPlusNormal"/>
        <w:spacing w:before="220"/>
        <w:ind w:firstLine="540"/>
        <w:jc w:val="both"/>
      </w:pPr>
      <w:r>
        <w:t>Представленные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серьезные повреждения, не позволяющие однозначно истолковать содержание таких документов.</w:t>
      </w:r>
    </w:p>
    <w:p w:rsidR="00D96517" w:rsidRDefault="00D96517">
      <w:pPr>
        <w:pStyle w:val="ConsPlusNormal"/>
        <w:spacing w:before="220"/>
        <w:ind w:firstLine="540"/>
        <w:jc w:val="both"/>
      </w:pPr>
      <w:r>
        <w:t>Документы, представленные на бумажном носителе, должны быть прошиты, пронумерованы, заверены подписью руководителя или иного уполномоченного лица работодателя - если работодатель является юридическим лицом, подписью работодателя или иного уполномоченного лица работодателя - если работодатель является индивидуальным предпринимателем, иметь оттиск печати (при наличии).</w:t>
      </w:r>
    </w:p>
    <w:p w:rsidR="00D96517" w:rsidRDefault="00D96517">
      <w:pPr>
        <w:pStyle w:val="ConsPlusNormal"/>
        <w:spacing w:before="220"/>
        <w:ind w:firstLine="540"/>
        <w:jc w:val="both"/>
      </w:pPr>
      <w:r>
        <w:t>В случае подписания документов иным уполномоченным на это лицом к документам должна быть приложена выданная в соответствии с действующим законодательством доверенность, из которой явно следуют полномочия доверенного лица на подписание данных документов, или нотариально заверенная копия такой доверенности.</w:t>
      </w:r>
    </w:p>
    <w:p w:rsidR="00D96517" w:rsidRDefault="00D96517">
      <w:pPr>
        <w:pStyle w:val="ConsPlusNormal"/>
        <w:spacing w:before="220"/>
        <w:ind w:firstLine="540"/>
        <w:jc w:val="both"/>
      </w:pPr>
      <w:r>
        <w:t>Заявление и приложенные к нему документы хранятся в ГКУ ЦЗН и возврату не подлежат.</w:t>
      </w:r>
    </w:p>
    <w:p w:rsidR="00D96517" w:rsidRDefault="00D96517">
      <w:pPr>
        <w:pStyle w:val="ConsPlusNormal"/>
        <w:spacing w:before="220"/>
        <w:ind w:firstLine="540"/>
        <w:jc w:val="both"/>
      </w:pPr>
      <w:r>
        <w:t>2.6. ГКУ ЦЗН осуществляет прием и регистрацию документов, представленных работодателями, в порядке их поступления, с присвоением порядкового номера в журнале регистрации заявлений (далее - журнал регистрации), который должен быть пронумерован, прошнурован и скреплен оттиском печати ГКУ ЦЗН.</w:t>
      </w:r>
    </w:p>
    <w:p w:rsidR="00D96517" w:rsidRDefault="00D96517">
      <w:pPr>
        <w:pStyle w:val="ConsPlusNormal"/>
        <w:spacing w:before="220"/>
        <w:ind w:firstLine="540"/>
        <w:jc w:val="both"/>
      </w:pPr>
      <w:r>
        <w:t>Запись в журнале регистрации должна содержать регистрационный номер поступившего пакета документов, дату и время его приема. Регистрация документов производится в день их поступления в ГКУ ЦЗН.</w:t>
      </w:r>
    </w:p>
    <w:p w:rsidR="00D96517" w:rsidRDefault="00D96517">
      <w:pPr>
        <w:pStyle w:val="ConsPlusNormal"/>
        <w:spacing w:before="220"/>
        <w:ind w:firstLine="540"/>
        <w:jc w:val="both"/>
      </w:pPr>
      <w:bookmarkStart w:id="9" w:name="P98"/>
      <w:bookmarkEnd w:id="9"/>
      <w:r>
        <w:t xml:space="preserve">2.7. ГКУ ЦЗН в срок, не превышающий 8 рабочих дней со дня регистрации заявления в журнале регистрации, осуществляет проверку заявления и документов, указанных в </w:t>
      </w:r>
      <w:hyperlink w:anchor="P78" w:history="1">
        <w:r>
          <w:rPr>
            <w:color w:val="0000FF"/>
          </w:rPr>
          <w:t>пунктах 2.3</w:t>
        </w:r>
      </w:hyperlink>
      <w:r>
        <w:t xml:space="preserve">, </w:t>
      </w:r>
      <w:hyperlink w:anchor="P86" w:history="1">
        <w:r>
          <w:rPr>
            <w:color w:val="0000FF"/>
          </w:rPr>
          <w:t>2.4</w:t>
        </w:r>
      </w:hyperlink>
      <w:r>
        <w:t xml:space="preserve"> настоящего Порядка, на предмет соответствия требованиям и критериям, предусмотренным </w:t>
      </w:r>
      <w:hyperlink w:anchor="P50" w:history="1">
        <w:r>
          <w:rPr>
            <w:color w:val="0000FF"/>
          </w:rPr>
          <w:t>пунктами 1.4</w:t>
        </w:r>
      </w:hyperlink>
      <w:r>
        <w:t xml:space="preserve">, </w:t>
      </w:r>
      <w:hyperlink w:anchor="P78" w:history="1">
        <w:r>
          <w:rPr>
            <w:color w:val="0000FF"/>
          </w:rPr>
          <w:t>2.3</w:t>
        </w:r>
      </w:hyperlink>
      <w:r>
        <w:t xml:space="preserve">, </w:t>
      </w:r>
      <w:hyperlink w:anchor="P91" w:history="1">
        <w:r>
          <w:rPr>
            <w:color w:val="0000FF"/>
          </w:rPr>
          <w:t>2.5</w:t>
        </w:r>
      </w:hyperlink>
      <w:r>
        <w:t xml:space="preserve"> настоящего Порядка.</w:t>
      </w:r>
    </w:p>
    <w:p w:rsidR="00D96517" w:rsidRDefault="00D96517">
      <w:pPr>
        <w:pStyle w:val="ConsPlusNormal"/>
        <w:spacing w:before="220"/>
        <w:ind w:firstLine="540"/>
        <w:jc w:val="both"/>
      </w:pPr>
      <w:bookmarkStart w:id="10" w:name="P99"/>
      <w:bookmarkEnd w:id="10"/>
      <w:r>
        <w:t xml:space="preserve">2.8. Работодатели, соответствующие требованиям настоящего Порядка, включаются ГКУ ЦЗН в </w:t>
      </w:r>
      <w:hyperlink w:anchor="P244" w:history="1">
        <w:r>
          <w:rPr>
            <w:color w:val="0000FF"/>
          </w:rPr>
          <w:t>Реестр</w:t>
        </w:r>
      </w:hyperlink>
      <w:r>
        <w:t xml:space="preserve"> получателей с указанием размера субсидии по каждому созданному дополнительному рабочему месту и численности безработных граждан, трудоустраиваемых на дополнительные рабочие места, по форме согласно приложению 2 к настоящему Порядку в течение одного рабочего дня со дня окончания срока, указанного в </w:t>
      </w:r>
      <w:hyperlink w:anchor="P98" w:history="1">
        <w:r>
          <w:rPr>
            <w:color w:val="0000FF"/>
          </w:rPr>
          <w:t>пункте 2.7</w:t>
        </w:r>
      </w:hyperlink>
      <w:r>
        <w:t xml:space="preserve"> настоящего Порядка.</w:t>
      </w:r>
    </w:p>
    <w:p w:rsidR="00D96517" w:rsidRDefault="00D96517">
      <w:pPr>
        <w:pStyle w:val="ConsPlusNormal"/>
        <w:spacing w:before="220"/>
        <w:ind w:firstLine="540"/>
        <w:jc w:val="both"/>
      </w:pPr>
      <w:r>
        <w:t xml:space="preserve">2.9. Включение в Реестр получателей осуществляется в порядке очередности регистрации заявлений ГКУ ЦЗН в журнале регистрации до распределения бюджетных ассигнований, предусмотренных в сводной бюджетной росписи бюджета Пермского края на соответствующий финансовый год и плановый период, и лимитов бюджетных обязательств, утвержденных Министерству в установленном порядке, на цель, предусмотренную </w:t>
      </w:r>
      <w:hyperlink w:anchor="P48" w:history="1">
        <w:r>
          <w:rPr>
            <w:color w:val="0000FF"/>
          </w:rPr>
          <w:t>пунктом 1.3</w:t>
        </w:r>
      </w:hyperlink>
      <w:r>
        <w:t xml:space="preserve"> настоящего Порядка.</w:t>
      </w:r>
    </w:p>
    <w:p w:rsidR="00D96517" w:rsidRDefault="00D96517">
      <w:pPr>
        <w:pStyle w:val="ConsPlusNormal"/>
        <w:spacing w:before="220"/>
        <w:ind w:firstLine="540"/>
        <w:jc w:val="both"/>
      </w:pPr>
      <w:r>
        <w:t xml:space="preserve">2.10. ГКУ ЦЗН в течение одного рабочего дня со дня окончания срока, указанного в </w:t>
      </w:r>
      <w:hyperlink w:anchor="P99" w:history="1">
        <w:r>
          <w:rPr>
            <w:color w:val="0000FF"/>
          </w:rPr>
          <w:t>пункте 2.8</w:t>
        </w:r>
      </w:hyperlink>
      <w:r>
        <w:t xml:space="preserve"> настоящего Порядка:</w:t>
      </w:r>
    </w:p>
    <w:p w:rsidR="00D96517" w:rsidRDefault="00D96517">
      <w:pPr>
        <w:pStyle w:val="ConsPlusNormal"/>
        <w:spacing w:before="220"/>
        <w:ind w:firstLine="540"/>
        <w:jc w:val="both"/>
      </w:pPr>
      <w:r>
        <w:t>уведомляет работодателя о включении (об отказе во включении) в Реестр получателей в письменном виде нарочным способом или заказным письмом с уведомлением о вручении либо с использованием средств электронной почты или иных средств связи, позволяющих зафиксировать факт их получения;</w:t>
      </w:r>
    </w:p>
    <w:p w:rsidR="00D96517" w:rsidRDefault="00D96517">
      <w:pPr>
        <w:pStyle w:val="ConsPlusNormal"/>
        <w:spacing w:before="220"/>
        <w:ind w:firstLine="540"/>
        <w:jc w:val="both"/>
      </w:pPr>
      <w:r>
        <w:t>направляет один экземпляр Реестра получателей в Министерство.</w:t>
      </w:r>
    </w:p>
    <w:p w:rsidR="00D96517" w:rsidRDefault="00D96517">
      <w:pPr>
        <w:pStyle w:val="ConsPlusNormal"/>
        <w:spacing w:before="220"/>
        <w:ind w:firstLine="540"/>
        <w:jc w:val="both"/>
      </w:pPr>
      <w:r>
        <w:t>2.11. Основаниями для отказа во включении в Реестр получателей являются:</w:t>
      </w:r>
    </w:p>
    <w:p w:rsidR="00D96517" w:rsidRDefault="00D96517">
      <w:pPr>
        <w:pStyle w:val="ConsPlusNormal"/>
        <w:spacing w:before="220"/>
        <w:ind w:firstLine="540"/>
        <w:jc w:val="both"/>
      </w:pPr>
      <w:r>
        <w:t xml:space="preserve">несоответствие работодателя и представленных им документов требованиям и критериям, предусмотренным </w:t>
      </w:r>
      <w:hyperlink w:anchor="P50" w:history="1">
        <w:r>
          <w:rPr>
            <w:color w:val="0000FF"/>
          </w:rPr>
          <w:t>пунктами 1.4</w:t>
        </w:r>
      </w:hyperlink>
      <w:r>
        <w:t xml:space="preserve">, </w:t>
      </w:r>
      <w:hyperlink w:anchor="P78" w:history="1">
        <w:r>
          <w:rPr>
            <w:color w:val="0000FF"/>
          </w:rPr>
          <w:t>2.3</w:t>
        </w:r>
      </w:hyperlink>
      <w:r>
        <w:t xml:space="preserve">, </w:t>
      </w:r>
      <w:hyperlink w:anchor="P91" w:history="1">
        <w:r>
          <w:rPr>
            <w:color w:val="0000FF"/>
          </w:rPr>
          <w:t>2.5</w:t>
        </w:r>
      </w:hyperlink>
      <w:r>
        <w:t xml:space="preserve"> настоящего Порядка;</w:t>
      </w:r>
    </w:p>
    <w:p w:rsidR="00D96517" w:rsidRDefault="00D96517">
      <w:pPr>
        <w:pStyle w:val="ConsPlusNormal"/>
        <w:spacing w:before="220"/>
        <w:ind w:firstLine="540"/>
        <w:jc w:val="both"/>
      </w:pPr>
      <w:r>
        <w:t>недостоверность представленной работодателями информации.</w:t>
      </w:r>
    </w:p>
    <w:p w:rsidR="00D96517" w:rsidRDefault="00D96517">
      <w:pPr>
        <w:pStyle w:val="ConsPlusNormal"/>
        <w:spacing w:before="220"/>
        <w:ind w:firstLine="540"/>
        <w:jc w:val="both"/>
      </w:pPr>
      <w:r>
        <w:t>Работодатели вправе повторно обратиться в ГКУ ЦЗН с заявлением, устранив обстоятельства, явившиеся основанием для отказа.</w:t>
      </w:r>
    </w:p>
    <w:p w:rsidR="00D96517" w:rsidRDefault="00D96517">
      <w:pPr>
        <w:pStyle w:val="ConsPlusNormal"/>
        <w:spacing w:before="220"/>
        <w:ind w:firstLine="540"/>
        <w:jc w:val="both"/>
      </w:pPr>
      <w:bookmarkStart w:id="11" w:name="P108"/>
      <w:bookmarkEnd w:id="11"/>
      <w:r>
        <w:t>2.12. Работодатели в течение 7 рабочих дней со дня получения уведомления о включении в Реестр получателей заключают с ГКУ ЦЗН Соглашение в двух экземплярах по одному для каждой из сторон.</w:t>
      </w:r>
    </w:p>
    <w:p w:rsidR="00D96517" w:rsidRDefault="00D96517">
      <w:pPr>
        <w:pStyle w:val="ConsPlusNormal"/>
        <w:spacing w:before="220"/>
        <w:ind w:firstLine="540"/>
        <w:jc w:val="both"/>
      </w:pPr>
      <w:r>
        <w:t xml:space="preserve">В случае если Соглашение в течение указанного срока не заключено работодателем, работодатель исключается из Реестра получателей в течение 3 рабочих дней со дня окончания срока, указанного в </w:t>
      </w:r>
      <w:hyperlink w:anchor="P108" w:history="1">
        <w:r>
          <w:rPr>
            <w:color w:val="0000FF"/>
          </w:rPr>
          <w:t>абзаце первом</w:t>
        </w:r>
      </w:hyperlink>
      <w:r>
        <w:t xml:space="preserve"> настоящего пункта, и утрачивает право на получение субсидии.</w:t>
      </w:r>
    </w:p>
    <w:p w:rsidR="00D96517" w:rsidRDefault="00D96517">
      <w:pPr>
        <w:pStyle w:val="ConsPlusNormal"/>
        <w:spacing w:before="220"/>
        <w:ind w:firstLine="540"/>
        <w:jc w:val="both"/>
      </w:pPr>
      <w:r>
        <w:t>2.13. Субсидия предоставляется работодателю ежемесячно по фактически произведенным расходам на оплату труда граждан, трудоустроенных на созданные дополнительные рабочие места, в соответствии с настоящим Порядком.</w:t>
      </w:r>
    </w:p>
    <w:p w:rsidR="00D96517" w:rsidRDefault="00D96517">
      <w:pPr>
        <w:pStyle w:val="ConsPlusNormal"/>
        <w:spacing w:before="220"/>
        <w:ind w:firstLine="540"/>
        <w:jc w:val="both"/>
      </w:pPr>
      <w:bookmarkStart w:id="12" w:name="P111"/>
      <w:bookmarkEnd w:id="12"/>
      <w:r>
        <w:t xml:space="preserve">2.14. Работодатель представляет в ГКУ ЦЗН до 15 числа месяца </w:t>
      </w:r>
      <w:hyperlink w:anchor="P303" w:history="1">
        <w:r>
          <w:rPr>
            <w:color w:val="0000FF"/>
          </w:rPr>
          <w:t>заявку</w:t>
        </w:r>
      </w:hyperlink>
      <w:r>
        <w:t xml:space="preserve"> на предоставление субсидии из бюджета Пермского края юридическим лицам (за исключением государственных и муниципальных учреждений) и индивидуальным предпринимателям на создание дополнительных рабочих мест для трудоустройства безработных граждан на территории Пермского края (далее - заявка) по форме согласно приложению 3 к настоящему Порядку с приложением следующих документов:</w:t>
      </w:r>
    </w:p>
    <w:p w:rsidR="00D96517" w:rsidRDefault="00D96517">
      <w:pPr>
        <w:pStyle w:val="ConsPlusNormal"/>
        <w:spacing w:before="220"/>
        <w:ind w:firstLine="540"/>
        <w:jc w:val="both"/>
      </w:pPr>
      <w:r>
        <w:t>документы, подтверждающие факт перечисления заработной платы работнику, принятому на созданное дополнительное рабочее место, в соответствии с заключенным Соглашением;</w:t>
      </w:r>
    </w:p>
    <w:p w:rsidR="00D96517" w:rsidRDefault="00D96517">
      <w:pPr>
        <w:pStyle w:val="ConsPlusNormal"/>
        <w:spacing w:before="220"/>
        <w:ind w:firstLine="540"/>
        <w:jc w:val="both"/>
      </w:pPr>
      <w:r>
        <w:lastRenderedPageBreak/>
        <w:t xml:space="preserve">копия отчета по </w:t>
      </w:r>
      <w:hyperlink r:id="rId7" w:history="1">
        <w:r>
          <w:rPr>
            <w:color w:val="0000FF"/>
          </w:rPr>
          <w:t>форме N П-4</w:t>
        </w:r>
      </w:hyperlink>
      <w:r>
        <w:t xml:space="preserve"> "Сведения о численности и заработной плате работников", утвержденной Приказом Федеральной службы государственной статистики от 15 июля 2019 г. N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 поданная работодателем в органы государственной статистики в установленном порядке за месяц, предшествующий предоставлению заявки.</w:t>
      </w:r>
    </w:p>
    <w:p w:rsidR="00D96517" w:rsidRDefault="00D96517">
      <w:pPr>
        <w:pStyle w:val="ConsPlusNormal"/>
        <w:spacing w:before="220"/>
        <w:ind w:firstLine="540"/>
        <w:jc w:val="both"/>
      </w:pPr>
      <w:r>
        <w:t>К документам, содержащим персональные данные работников, должны быть приложены копии согласий на обработку персональных данных, содержащих условие о праве передачи таких документов в ГКУ ЦЗН, Министерство.</w:t>
      </w:r>
    </w:p>
    <w:p w:rsidR="00D96517" w:rsidRDefault="00D96517">
      <w:pPr>
        <w:pStyle w:val="ConsPlusNormal"/>
        <w:spacing w:before="220"/>
        <w:ind w:firstLine="540"/>
        <w:jc w:val="both"/>
      </w:pPr>
      <w:bookmarkStart w:id="13" w:name="P115"/>
      <w:bookmarkEnd w:id="13"/>
      <w:r>
        <w:t xml:space="preserve">2.15. Предоставление документов, указанных в </w:t>
      </w:r>
      <w:hyperlink w:anchor="P111" w:history="1">
        <w:r>
          <w:rPr>
            <w:color w:val="0000FF"/>
          </w:rPr>
          <w:t>пункте 2.14</w:t>
        </w:r>
      </w:hyperlink>
      <w:r>
        <w:t xml:space="preserve"> настоящего Порядка, осуществляется посредством направления их в ГКУ ЦЗН на бумажном носителе.</w:t>
      </w:r>
    </w:p>
    <w:p w:rsidR="00D96517" w:rsidRDefault="00D96517">
      <w:pPr>
        <w:pStyle w:val="ConsPlusNormal"/>
        <w:spacing w:before="220"/>
        <w:ind w:firstLine="540"/>
        <w:jc w:val="both"/>
      </w:pPr>
      <w:r>
        <w:t>Представленные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серьезные повреждения, не позволяющие однозначно истолковать содержание таких документов.</w:t>
      </w:r>
    </w:p>
    <w:p w:rsidR="00D96517" w:rsidRDefault="00D96517">
      <w:pPr>
        <w:pStyle w:val="ConsPlusNormal"/>
        <w:spacing w:before="220"/>
        <w:ind w:firstLine="540"/>
        <w:jc w:val="both"/>
      </w:pPr>
      <w:r>
        <w:t>Документы, представленные на бумажном носителе, должны быть прошиты, пронумерованы, заверены подписью руководителя или иного уполномоченного лица работодателя - если работодатель является юридическим лицом, подписью работодателя или иного уполномоченного лица работодателя - если работодатель является индивидуальным предпринимателем, иметь оттиск печати (при наличии).</w:t>
      </w:r>
    </w:p>
    <w:p w:rsidR="00D96517" w:rsidRDefault="00D96517">
      <w:pPr>
        <w:pStyle w:val="ConsPlusNormal"/>
        <w:spacing w:before="220"/>
        <w:ind w:firstLine="540"/>
        <w:jc w:val="both"/>
      </w:pPr>
      <w:r>
        <w:t>В случае подписания документов иным уполномоченным лицом предоставляются документы, подтверждающие полномочия данного лица на осуществление действий от имени работодателя (копия решения об избрании руководителя, копия приказа о назначении на должность, доверенность, оформленная в соответствии с гражданским законодательством).</w:t>
      </w:r>
    </w:p>
    <w:p w:rsidR="00D96517" w:rsidRDefault="00D96517">
      <w:pPr>
        <w:pStyle w:val="ConsPlusNormal"/>
        <w:spacing w:before="220"/>
        <w:ind w:firstLine="540"/>
        <w:jc w:val="both"/>
      </w:pPr>
      <w:bookmarkStart w:id="14" w:name="P119"/>
      <w:bookmarkEnd w:id="14"/>
      <w:r>
        <w:t>2.16. ГКУ ЦЗН в течение 2 рабочих дней со дня получения заявки осуществляет проверку такой заявки и приложенных к ней документов на предмет отсутствия обстоятельств, являющихся основанием для отказа в предоставлении субсидии в соответствии с пунктом 2.17 настоящего Порядка, и издает приказ о предоставлении субсидии с указанием ее размера или об отказе в предоставлении субсидии (далее - Приказ о предоставлении субсидии).</w:t>
      </w:r>
    </w:p>
    <w:p w:rsidR="00D96517" w:rsidRDefault="00D96517">
      <w:pPr>
        <w:pStyle w:val="ConsPlusNormal"/>
        <w:spacing w:before="220"/>
        <w:ind w:firstLine="540"/>
        <w:jc w:val="both"/>
      </w:pPr>
      <w:r>
        <w:t>2.17. Основаниями для отказа в предоставлении субсидии являются:</w:t>
      </w:r>
    </w:p>
    <w:p w:rsidR="00D96517" w:rsidRDefault="00D96517">
      <w:pPr>
        <w:pStyle w:val="ConsPlusNormal"/>
        <w:spacing w:before="220"/>
        <w:ind w:firstLine="540"/>
        <w:jc w:val="both"/>
      </w:pPr>
      <w:r>
        <w:t>2.17.1. наличие арифметических ошибок, содержащихся в представленной заявке;</w:t>
      </w:r>
    </w:p>
    <w:p w:rsidR="00D96517" w:rsidRDefault="00D96517">
      <w:pPr>
        <w:pStyle w:val="ConsPlusNormal"/>
        <w:spacing w:before="220"/>
        <w:ind w:firstLine="540"/>
        <w:jc w:val="both"/>
      </w:pPr>
      <w:r>
        <w:t xml:space="preserve">2.17.2. несоответствие формы </w:t>
      </w:r>
      <w:hyperlink w:anchor="P303" w:history="1">
        <w:r>
          <w:rPr>
            <w:color w:val="0000FF"/>
          </w:rPr>
          <w:t>заявки</w:t>
        </w:r>
      </w:hyperlink>
      <w:r>
        <w:t xml:space="preserve"> форме согласно приложению 3 к настоящему Порядку;</w:t>
      </w:r>
    </w:p>
    <w:p w:rsidR="00D96517" w:rsidRDefault="00D96517">
      <w:pPr>
        <w:pStyle w:val="ConsPlusNormal"/>
        <w:spacing w:before="220"/>
        <w:ind w:firstLine="540"/>
        <w:jc w:val="both"/>
      </w:pPr>
      <w:r>
        <w:t xml:space="preserve">2.17.3. несоответствие представленных работодателем документов требованиям, определенным </w:t>
      </w:r>
      <w:hyperlink w:anchor="P115" w:history="1">
        <w:r>
          <w:rPr>
            <w:color w:val="0000FF"/>
          </w:rPr>
          <w:t>пунктом 2.15</w:t>
        </w:r>
      </w:hyperlink>
      <w:r>
        <w:t xml:space="preserve"> настоящего Порядка, или непредставление (представление не в полном объеме) документов, указанных в </w:t>
      </w:r>
      <w:hyperlink w:anchor="P111" w:history="1">
        <w:r>
          <w:rPr>
            <w:color w:val="0000FF"/>
          </w:rPr>
          <w:t>пункте 2.14</w:t>
        </w:r>
      </w:hyperlink>
      <w:r>
        <w:t xml:space="preserve"> настоящего Порядка;</w:t>
      </w:r>
    </w:p>
    <w:p w:rsidR="00D96517" w:rsidRDefault="00D96517">
      <w:pPr>
        <w:pStyle w:val="ConsPlusNormal"/>
        <w:spacing w:before="220"/>
        <w:ind w:firstLine="540"/>
        <w:jc w:val="both"/>
      </w:pPr>
      <w:r>
        <w:t>2.17.4. недостоверность представленной работодателем информации;</w:t>
      </w:r>
    </w:p>
    <w:p w:rsidR="00D96517" w:rsidRDefault="00D96517">
      <w:pPr>
        <w:pStyle w:val="ConsPlusNormal"/>
        <w:spacing w:before="220"/>
        <w:ind w:firstLine="540"/>
        <w:jc w:val="both"/>
      </w:pPr>
      <w:r>
        <w:t xml:space="preserve">2.17.5. работник, в отношении которого запрашивается предоставление субсидии, не являлся безработным гражданином в соответствии с </w:t>
      </w:r>
      <w:hyperlink w:anchor="P44" w:history="1">
        <w:r>
          <w:rPr>
            <w:color w:val="0000FF"/>
          </w:rPr>
          <w:t>пунктом 1.2</w:t>
        </w:r>
      </w:hyperlink>
      <w:r>
        <w:t xml:space="preserve"> настоящего Порядка.</w:t>
      </w:r>
    </w:p>
    <w:p w:rsidR="00D96517" w:rsidRDefault="00D96517">
      <w:pPr>
        <w:pStyle w:val="ConsPlusNormal"/>
        <w:spacing w:before="220"/>
        <w:ind w:firstLine="540"/>
        <w:jc w:val="both"/>
      </w:pPr>
      <w:r>
        <w:t xml:space="preserve">2.18. В случае выявления обстоятельств, являющихся основанием для отказа в предоставлении субсидии, ГКУ ЦЗН в течение 2 рабочих дней со дня окончания срока, указанного в </w:t>
      </w:r>
      <w:hyperlink w:anchor="P119" w:history="1">
        <w:r>
          <w:rPr>
            <w:color w:val="0000FF"/>
          </w:rPr>
          <w:t>пункте 2.16</w:t>
        </w:r>
      </w:hyperlink>
      <w:r>
        <w:t xml:space="preserve"> настоящего Порядка, возвращает работодателю представленную заявку с указанием обстоятельств, послуживших основанием для отказа в предоставлении субсидии.</w:t>
      </w:r>
    </w:p>
    <w:p w:rsidR="00D96517" w:rsidRDefault="00D96517">
      <w:pPr>
        <w:pStyle w:val="ConsPlusNormal"/>
        <w:spacing w:before="220"/>
        <w:ind w:firstLine="540"/>
        <w:jc w:val="both"/>
      </w:pPr>
      <w:r>
        <w:lastRenderedPageBreak/>
        <w:t>Работодатель вправе после устранения обстоятельств, послуживших основанием для отказа в предоставлении субсидии, направить заявку для повторного рассмотрения.</w:t>
      </w:r>
    </w:p>
    <w:p w:rsidR="00D96517" w:rsidRDefault="00D96517">
      <w:pPr>
        <w:pStyle w:val="ConsPlusNormal"/>
        <w:spacing w:before="220"/>
        <w:ind w:firstLine="540"/>
        <w:jc w:val="both"/>
      </w:pPr>
      <w:r>
        <w:t xml:space="preserve">Повторное рассмотрение ГКУ ЦЗН заявки осуществляется в порядке, предусмотренном </w:t>
      </w:r>
      <w:hyperlink w:anchor="P119" w:history="1">
        <w:r>
          <w:rPr>
            <w:color w:val="0000FF"/>
          </w:rPr>
          <w:t>пунктом 2.16</w:t>
        </w:r>
      </w:hyperlink>
      <w:r>
        <w:t xml:space="preserve"> настоящего Порядка.</w:t>
      </w:r>
    </w:p>
    <w:p w:rsidR="00D96517" w:rsidRDefault="00D96517">
      <w:pPr>
        <w:pStyle w:val="ConsPlusNormal"/>
        <w:spacing w:before="220"/>
        <w:ind w:firstLine="540"/>
        <w:jc w:val="both"/>
      </w:pPr>
      <w:r>
        <w:t>2.19. В случае отсутствия обстоятельств, являющихся основанием для отказа в предоставлении субсидии, ГКУ ЦЗН осуществляет перечисление субсидии в установленном порядке на расчетный счет работодателя, открытый в кредитной организации или учреждениях Центрального банка Российской Федерации, не позднее 10-го рабочего дня со дня издания ГКУ ЦЗН Приказа о предоставлении субсидии, а в декабре - в срок, установленный настоящим пунктом, но не позднее 20 декабря текущего года.</w:t>
      </w:r>
    </w:p>
    <w:p w:rsidR="00D96517" w:rsidRDefault="00D96517">
      <w:pPr>
        <w:pStyle w:val="ConsPlusNormal"/>
        <w:spacing w:before="220"/>
        <w:ind w:firstLine="540"/>
        <w:jc w:val="both"/>
      </w:pPr>
      <w:r>
        <w:t>2.20. Результатом предоставления субсидий является количество трудоустроенных безработных граждан, принятых на созданные работодателем дополнительные рабочие места на территории Пермского края в 2020 году.</w:t>
      </w:r>
    </w:p>
    <w:p w:rsidR="00D96517" w:rsidRDefault="00D96517">
      <w:pPr>
        <w:pStyle w:val="ConsPlusNormal"/>
        <w:spacing w:before="220"/>
        <w:ind w:firstLine="540"/>
        <w:jc w:val="both"/>
      </w:pPr>
      <w:r>
        <w:t>Значение результата предоставления субсидий в отношении конкретного работодателя устанавливается ГКУ ЦЗН в Соглашении.</w:t>
      </w:r>
    </w:p>
    <w:p w:rsidR="00D96517" w:rsidRDefault="00D96517">
      <w:pPr>
        <w:pStyle w:val="ConsPlusNormal"/>
        <w:spacing w:before="220"/>
        <w:ind w:firstLine="540"/>
        <w:jc w:val="both"/>
      </w:pPr>
      <w:r>
        <w:t>2.21. ГКУ ЦЗН в срок до 20 января года, следующего за годом предоставления субсидии, осуществляет оценку достижения значений результатов предоставления субсидии путем сравнения фактически достигнутых значений результатов предоставления субсидий из бюджета Пермского края за соответствующий год со значениями результатов предоставления субсидий, предусмотренными Соглашением.</w:t>
      </w:r>
    </w:p>
    <w:p w:rsidR="00D96517" w:rsidRDefault="00D96517">
      <w:pPr>
        <w:pStyle w:val="ConsPlusNormal"/>
        <w:jc w:val="both"/>
      </w:pPr>
    </w:p>
    <w:p w:rsidR="00D96517" w:rsidRDefault="00D96517">
      <w:pPr>
        <w:pStyle w:val="ConsPlusTitle"/>
        <w:jc w:val="center"/>
        <w:outlineLvl w:val="1"/>
      </w:pPr>
      <w:r>
        <w:t>III. Отчетность</w:t>
      </w:r>
    </w:p>
    <w:p w:rsidR="00D96517" w:rsidRDefault="00D96517">
      <w:pPr>
        <w:pStyle w:val="ConsPlusNormal"/>
        <w:jc w:val="both"/>
      </w:pPr>
    </w:p>
    <w:p w:rsidR="00D96517" w:rsidRDefault="00D96517">
      <w:pPr>
        <w:pStyle w:val="ConsPlusNormal"/>
        <w:ind w:firstLine="540"/>
        <w:jc w:val="both"/>
      </w:pPr>
      <w:r>
        <w:t xml:space="preserve">3.1. Работодатели в срок до 15 января года, следующего за годом предоставления субсидии, представляют в ГКУ ЦЗН </w:t>
      </w:r>
      <w:hyperlink w:anchor="P372" w:history="1">
        <w:r>
          <w:rPr>
            <w:color w:val="0000FF"/>
          </w:rPr>
          <w:t>отчет</w:t>
        </w:r>
      </w:hyperlink>
      <w:r>
        <w:t xml:space="preserve"> о достижении значений результатов предоставления субсидий из бюджета Пермского края юридическим лицам (за исключением государственных и муниципальных учреждений) и индивидуальным предпринимателям на создание дополнительных рабочих мест для трудоустройства безработных граждан на территории Пермского края по форме согласно приложению 4 к настоящему Порядку.</w:t>
      </w:r>
    </w:p>
    <w:p w:rsidR="00D96517" w:rsidRDefault="00D96517">
      <w:pPr>
        <w:pStyle w:val="ConsPlusNormal"/>
        <w:spacing w:before="220"/>
        <w:ind w:firstLine="540"/>
        <w:jc w:val="both"/>
      </w:pPr>
      <w:r>
        <w:t xml:space="preserve">3.2. ГКУ ЦЗН ежеквартально, не позднее 20 числа месяца, следующего за отчетным кварталом, направляет в Министерство </w:t>
      </w:r>
      <w:hyperlink w:anchor="P424" w:history="1">
        <w:r>
          <w:rPr>
            <w:color w:val="0000FF"/>
          </w:rPr>
          <w:t>отчет</w:t>
        </w:r>
      </w:hyperlink>
      <w:r>
        <w:t xml:space="preserve"> об использовании субсидии из бюджета Пермского края юридическим лицам (за исключением государственных и муниципальных учреждений) и индивидуальным предпринимателям (далее - работодатели) на создание дополнительных рабочих мест для трудоустройства безработных граждан на территории Пермского края по форме согласно приложению 5 к настоящему Порядку.</w:t>
      </w:r>
    </w:p>
    <w:p w:rsidR="00D96517" w:rsidRDefault="00D96517">
      <w:pPr>
        <w:pStyle w:val="ConsPlusNormal"/>
        <w:jc w:val="both"/>
      </w:pPr>
    </w:p>
    <w:p w:rsidR="00D96517" w:rsidRDefault="00D96517">
      <w:pPr>
        <w:pStyle w:val="ConsPlusTitle"/>
        <w:jc w:val="center"/>
        <w:outlineLvl w:val="1"/>
      </w:pPr>
      <w:r>
        <w:t>IV. Контроль за соблюдением условий, целей и порядка</w:t>
      </w:r>
    </w:p>
    <w:p w:rsidR="00D96517" w:rsidRDefault="00D96517">
      <w:pPr>
        <w:pStyle w:val="ConsPlusTitle"/>
        <w:jc w:val="center"/>
      </w:pPr>
      <w:r>
        <w:t>предоставления субсидий</w:t>
      </w:r>
    </w:p>
    <w:p w:rsidR="00D96517" w:rsidRDefault="00D96517">
      <w:pPr>
        <w:pStyle w:val="ConsPlusNormal"/>
        <w:jc w:val="both"/>
      </w:pPr>
    </w:p>
    <w:p w:rsidR="00D96517" w:rsidRDefault="00D96517">
      <w:pPr>
        <w:pStyle w:val="ConsPlusNormal"/>
        <w:ind w:firstLine="540"/>
        <w:jc w:val="both"/>
      </w:pPr>
      <w:r>
        <w:t>4.1. ГКУ ЦЗН, Министерство и органы государственного финансового контроля в пределах своих полномочий проводят обязательную проверку соблюдения работодателем условий, целей и порядка предоставления субсидий, установленных настоящим Порядком и Соглашением.</w:t>
      </w:r>
    </w:p>
    <w:p w:rsidR="00D96517" w:rsidRDefault="00D96517">
      <w:pPr>
        <w:pStyle w:val="ConsPlusNormal"/>
        <w:spacing w:before="220"/>
        <w:ind w:firstLine="540"/>
        <w:jc w:val="both"/>
      </w:pPr>
      <w:r>
        <w:t>4.2. В случае установления по итогам проверки, проведенной ГКУ ЦЗН, Министерством и (или) органом государственного финансового контроля, факта нарушения работодателем условий, целей и порядка предоставления субсидии, установленных настоящим Порядком и (или) Соглашением, субсидии подлежат возврату в бюджет Пермского края.</w:t>
      </w:r>
    </w:p>
    <w:p w:rsidR="00D96517" w:rsidRDefault="00D96517">
      <w:pPr>
        <w:pStyle w:val="ConsPlusNormal"/>
        <w:spacing w:before="220"/>
        <w:ind w:firstLine="540"/>
        <w:jc w:val="both"/>
      </w:pPr>
      <w:r>
        <w:t xml:space="preserve">4.3. Возврат субсидий в случае выявления ГКУ ЦЗН, Министерством нарушения условий, </w:t>
      </w:r>
      <w:r>
        <w:lastRenderedPageBreak/>
        <w:t>целей и порядка предоставления субсидий осуществляется в следующем порядке:</w:t>
      </w:r>
    </w:p>
    <w:p w:rsidR="00D96517" w:rsidRDefault="00D96517">
      <w:pPr>
        <w:pStyle w:val="ConsPlusNormal"/>
        <w:spacing w:before="220"/>
        <w:ind w:firstLine="540"/>
        <w:jc w:val="both"/>
      </w:pPr>
      <w:r>
        <w:t>в течение 5 рабочих дней со дня выявления факта нарушения условий, целей и порядка, установленных настоящим Порядком и (или) Соглашением, ГКУ ЦЗН, Министерство направляют работодателю требование о возврате субсидии;</w:t>
      </w:r>
    </w:p>
    <w:p w:rsidR="00D96517" w:rsidRDefault="00D96517">
      <w:pPr>
        <w:pStyle w:val="ConsPlusNormal"/>
        <w:spacing w:before="220"/>
        <w:ind w:firstLine="540"/>
        <w:jc w:val="both"/>
      </w:pPr>
      <w:r>
        <w:t>требование о возврате субсидии должно быть исполнено работодателем в течение 30 календарных дней со дня получения указанного требования.</w:t>
      </w:r>
    </w:p>
    <w:p w:rsidR="00D96517" w:rsidRDefault="00D96517">
      <w:pPr>
        <w:pStyle w:val="ConsPlusNormal"/>
        <w:spacing w:before="220"/>
        <w:ind w:firstLine="540"/>
        <w:jc w:val="both"/>
      </w:pPr>
      <w:r>
        <w:t>В случае невыполнения работодателем в установленный срок требования о возврате субсидии ГКУ ЦЗН, Министерство обеспечивают взыскание субсидий в судебном порядке.</w:t>
      </w:r>
    </w:p>
    <w:p w:rsidR="00D96517" w:rsidRDefault="00D96517">
      <w:pPr>
        <w:pStyle w:val="ConsPlusNormal"/>
        <w:spacing w:before="220"/>
        <w:ind w:firstLine="540"/>
        <w:jc w:val="both"/>
      </w:pPr>
      <w:r>
        <w:t>4.4. Возврат субсидии в случае выявления факта нарушения работодателем условий, целей и порядка предоставления субсидии, установленных настоящим Порядком и (или) Соглашением, по результатам проверки, проведенной органами государственного финансового контроля, осуществляется в порядке и сроки, установленные бюджетным законодательством.</w:t>
      </w:r>
    </w:p>
    <w:p w:rsidR="00D96517" w:rsidRDefault="00D96517">
      <w:pPr>
        <w:pStyle w:val="ConsPlusNormal"/>
        <w:spacing w:before="220"/>
        <w:ind w:firstLine="540"/>
        <w:jc w:val="both"/>
      </w:pPr>
      <w:r>
        <w:t>4.5. В случае если работодателем по состоянию на 31 декабря года предоставления субсидий не достигнуто значение результатов предоставления субсидий, установленных в Соглашении, объем средств, подлежащих возврату в бюджет Пермского края (</w:t>
      </w:r>
      <w:proofErr w:type="spellStart"/>
      <w:r>
        <w:t>V</w:t>
      </w:r>
      <w:r>
        <w:rPr>
          <w:vertAlign w:val="subscript"/>
        </w:rPr>
        <w:t>возврата</w:t>
      </w:r>
      <w:proofErr w:type="spellEnd"/>
      <w:r>
        <w:t>), рассчитывается по формуле:</w:t>
      </w:r>
    </w:p>
    <w:p w:rsidR="00D96517" w:rsidRDefault="00D96517">
      <w:pPr>
        <w:pStyle w:val="ConsPlusNormal"/>
        <w:jc w:val="both"/>
      </w:pPr>
    </w:p>
    <w:p w:rsidR="00D96517" w:rsidRDefault="00D96517">
      <w:pPr>
        <w:pStyle w:val="ConsPlusNormal"/>
        <w:jc w:val="center"/>
      </w:pPr>
      <w:proofErr w:type="spellStart"/>
      <w:r>
        <w:t>V</w:t>
      </w:r>
      <w:r>
        <w:rPr>
          <w:vertAlign w:val="subscript"/>
        </w:rPr>
        <w:t>возврата</w:t>
      </w:r>
      <w:proofErr w:type="spellEnd"/>
      <w:r>
        <w:t xml:space="preserve"> = (</w:t>
      </w:r>
      <w:proofErr w:type="spellStart"/>
      <w:r>
        <w:t>V</w:t>
      </w:r>
      <w:r>
        <w:rPr>
          <w:vertAlign w:val="subscript"/>
        </w:rPr>
        <w:t>субсидии</w:t>
      </w:r>
      <w:proofErr w:type="spellEnd"/>
      <w:r>
        <w:t xml:space="preserve"> x k) x 0,1,</w:t>
      </w:r>
    </w:p>
    <w:p w:rsidR="00D96517" w:rsidRDefault="00D96517">
      <w:pPr>
        <w:pStyle w:val="ConsPlusNormal"/>
        <w:jc w:val="both"/>
      </w:pPr>
    </w:p>
    <w:p w:rsidR="00D96517" w:rsidRDefault="00D96517">
      <w:pPr>
        <w:pStyle w:val="ConsPlusNormal"/>
        <w:ind w:firstLine="540"/>
        <w:jc w:val="both"/>
      </w:pPr>
      <w:r>
        <w:t>где</w:t>
      </w:r>
    </w:p>
    <w:p w:rsidR="00D96517" w:rsidRDefault="00D96517">
      <w:pPr>
        <w:pStyle w:val="ConsPlusNormal"/>
        <w:spacing w:before="220"/>
        <w:ind w:firstLine="540"/>
        <w:jc w:val="both"/>
      </w:pPr>
      <w:proofErr w:type="spellStart"/>
      <w:r>
        <w:t>V</w:t>
      </w:r>
      <w:r>
        <w:rPr>
          <w:vertAlign w:val="subscript"/>
        </w:rPr>
        <w:t>субсидии</w:t>
      </w:r>
      <w:proofErr w:type="spellEnd"/>
      <w:r>
        <w:t xml:space="preserve"> - размер субсидии, предусмотренной Соглашением в отчетном финансовом году;</w:t>
      </w:r>
    </w:p>
    <w:p w:rsidR="00D96517" w:rsidRDefault="00D96517">
      <w:pPr>
        <w:pStyle w:val="ConsPlusNormal"/>
        <w:spacing w:before="220"/>
        <w:ind w:firstLine="540"/>
        <w:jc w:val="both"/>
      </w:pPr>
      <w:r>
        <w:t>k - коэффициент возврата субсидии.</w:t>
      </w:r>
    </w:p>
    <w:p w:rsidR="00D96517" w:rsidRDefault="00D96517">
      <w:pPr>
        <w:pStyle w:val="ConsPlusNormal"/>
        <w:spacing w:before="220"/>
        <w:ind w:firstLine="540"/>
        <w:jc w:val="both"/>
      </w:pPr>
      <w:r>
        <w:t>Коэффициент возврата субсидии рассчитывается по формуле:</w:t>
      </w:r>
    </w:p>
    <w:p w:rsidR="00D96517" w:rsidRDefault="00D96517">
      <w:pPr>
        <w:pStyle w:val="ConsPlusNormal"/>
        <w:jc w:val="both"/>
      </w:pPr>
    </w:p>
    <w:p w:rsidR="00D96517" w:rsidRDefault="00D96517">
      <w:pPr>
        <w:pStyle w:val="ConsPlusNormal"/>
        <w:jc w:val="center"/>
      </w:pPr>
      <w:r>
        <w:t>k = 1 - T / S,</w:t>
      </w:r>
    </w:p>
    <w:p w:rsidR="00D96517" w:rsidRDefault="00D96517">
      <w:pPr>
        <w:pStyle w:val="ConsPlusNormal"/>
        <w:jc w:val="both"/>
      </w:pPr>
    </w:p>
    <w:p w:rsidR="00D96517" w:rsidRDefault="00D96517">
      <w:pPr>
        <w:pStyle w:val="ConsPlusNormal"/>
        <w:ind w:firstLine="540"/>
        <w:jc w:val="both"/>
      </w:pPr>
      <w:r>
        <w:t>где</w:t>
      </w:r>
    </w:p>
    <w:p w:rsidR="00D96517" w:rsidRDefault="00D96517">
      <w:pPr>
        <w:pStyle w:val="ConsPlusNormal"/>
        <w:spacing w:before="220"/>
        <w:ind w:firstLine="540"/>
        <w:jc w:val="both"/>
      </w:pPr>
      <w:r>
        <w:t>T - фактически достигнутое значение результата предоставления субсидии на отчетную дату;</w:t>
      </w:r>
    </w:p>
    <w:p w:rsidR="00D96517" w:rsidRDefault="00D96517">
      <w:pPr>
        <w:pStyle w:val="ConsPlusNormal"/>
        <w:spacing w:before="220"/>
        <w:ind w:firstLine="540"/>
        <w:jc w:val="both"/>
      </w:pPr>
      <w:r>
        <w:t>S - плановое значение результата предоставления субсидии, установленное Соглашением.</w:t>
      </w:r>
    </w:p>
    <w:p w:rsidR="00D96517" w:rsidRDefault="00D96517">
      <w:pPr>
        <w:pStyle w:val="ConsPlusNormal"/>
        <w:spacing w:before="220"/>
        <w:ind w:firstLine="540"/>
        <w:jc w:val="both"/>
      </w:pPr>
      <w:r>
        <w:t>Возврат средств осуществляется в следующем порядке:</w:t>
      </w:r>
    </w:p>
    <w:p w:rsidR="00D96517" w:rsidRDefault="00D96517">
      <w:pPr>
        <w:pStyle w:val="ConsPlusNormal"/>
        <w:spacing w:before="220"/>
        <w:ind w:firstLine="540"/>
        <w:jc w:val="both"/>
      </w:pPr>
      <w:r>
        <w:t>ГКУ ЦЗН, Министерство в течение 5 рабочих дней со дня выявления факта недостижения значения результатов предоставления субсидий направляют работодателю требование о возврате соответствующих средств;</w:t>
      </w:r>
    </w:p>
    <w:p w:rsidR="00D96517" w:rsidRDefault="00D96517">
      <w:pPr>
        <w:pStyle w:val="ConsPlusNormal"/>
        <w:spacing w:before="220"/>
        <w:ind w:firstLine="540"/>
        <w:jc w:val="both"/>
      </w:pPr>
      <w:r>
        <w:t>требование о возврате соответствующих средств должно быть исполнено работодателем в течение 30 календарных дней со дня получения указанного требования.</w:t>
      </w:r>
    </w:p>
    <w:p w:rsidR="00D96517" w:rsidRDefault="00D96517">
      <w:pPr>
        <w:pStyle w:val="ConsPlusNormal"/>
        <w:spacing w:before="220"/>
        <w:ind w:firstLine="540"/>
        <w:jc w:val="both"/>
      </w:pPr>
      <w:r>
        <w:t>В случае невыполнения работодателем в установленный срок требования о возврате соответствующих средств ГКУ ЦЗН, Министерство обеспечивают их взыскание в судебном порядке.</w:t>
      </w:r>
    </w:p>
    <w:p w:rsidR="00D96517" w:rsidRDefault="00D96517">
      <w:pPr>
        <w:pStyle w:val="ConsPlusNormal"/>
        <w:jc w:val="both"/>
      </w:pPr>
    </w:p>
    <w:p w:rsidR="00D96517" w:rsidRDefault="00D96517">
      <w:pPr>
        <w:pStyle w:val="ConsPlusNormal"/>
        <w:jc w:val="both"/>
      </w:pPr>
    </w:p>
    <w:p w:rsidR="00D96517" w:rsidRDefault="00D96517">
      <w:pPr>
        <w:pStyle w:val="ConsPlusNormal"/>
        <w:jc w:val="both"/>
      </w:pPr>
    </w:p>
    <w:p w:rsidR="00D96517" w:rsidRDefault="00D96517">
      <w:pPr>
        <w:pStyle w:val="ConsPlusNormal"/>
        <w:jc w:val="both"/>
      </w:pPr>
    </w:p>
    <w:p w:rsidR="00D96517" w:rsidRDefault="00D96517">
      <w:pPr>
        <w:pStyle w:val="ConsPlusNormal"/>
        <w:jc w:val="both"/>
      </w:pPr>
    </w:p>
    <w:p w:rsidR="00D96517" w:rsidRDefault="00D96517">
      <w:pPr>
        <w:pStyle w:val="ConsPlusNormal"/>
        <w:jc w:val="right"/>
        <w:outlineLvl w:val="1"/>
      </w:pPr>
      <w:r>
        <w:lastRenderedPageBreak/>
        <w:t>Приложение 1</w:t>
      </w:r>
    </w:p>
    <w:p w:rsidR="00D96517" w:rsidRDefault="00D96517">
      <w:pPr>
        <w:pStyle w:val="ConsPlusNormal"/>
        <w:jc w:val="right"/>
      </w:pPr>
      <w:r>
        <w:t>к Порядку</w:t>
      </w:r>
    </w:p>
    <w:p w:rsidR="00D96517" w:rsidRDefault="00D96517">
      <w:pPr>
        <w:pStyle w:val="ConsPlusNormal"/>
        <w:jc w:val="right"/>
      </w:pPr>
      <w:r>
        <w:t>предоставления субсидий из бюджета</w:t>
      </w:r>
    </w:p>
    <w:p w:rsidR="00D96517" w:rsidRDefault="00D96517">
      <w:pPr>
        <w:pStyle w:val="ConsPlusNormal"/>
        <w:jc w:val="right"/>
      </w:pPr>
      <w:r>
        <w:t>Пермского края юридическим лицам</w:t>
      </w:r>
    </w:p>
    <w:p w:rsidR="00D96517" w:rsidRDefault="00D96517">
      <w:pPr>
        <w:pStyle w:val="ConsPlusNormal"/>
        <w:jc w:val="right"/>
      </w:pPr>
      <w:r>
        <w:t>(за исключением государственных</w:t>
      </w:r>
    </w:p>
    <w:p w:rsidR="00D96517" w:rsidRDefault="00D96517">
      <w:pPr>
        <w:pStyle w:val="ConsPlusNormal"/>
        <w:jc w:val="right"/>
      </w:pPr>
      <w:r>
        <w:t>и муниципальных учреждений)</w:t>
      </w:r>
    </w:p>
    <w:p w:rsidR="00D96517" w:rsidRDefault="00D96517">
      <w:pPr>
        <w:pStyle w:val="ConsPlusNormal"/>
        <w:jc w:val="right"/>
      </w:pPr>
      <w:r>
        <w:t>и индивидуальным предпринимателям</w:t>
      </w:r>
    </w:p>
    <w:p w:rsidR="00D96517" w:rsidRDefault="00D96517">
      <w:pPr>
        <w:pStyle w:val="ConsPlusNormal"/>
        <w:jc w:val="right"/>
      </w:pPr>
      <w:r>
        <w:t>на создание дополнительных рабочих</w:t>
      </w:r>
    </w:p>
    <w:p w:rsidR="00D96517" w:rsidRDefault="00D96517">
      <w:pPr>
        <w:pStyle w:val="ConsPlusNormal"/>
        <w:jc w:val="right"/>
      </w:pPr>
      <w:r>
        <w:t>мест для трудоустройства безработных</w:t>
      </w:r>
    </w:p>
    <w:p w:rsidR="00D96517" w:rsidRDefault="00D96517">
      <w:pPr>
        <w:pStyle w:val="ConsPlusNormal"/>
        <w:jc w:val="right"/>
      </w:pPr>
      <w:r>
        <w:t>граждан на территории Пермского края</w:t>
      </w:r>
    </w:p>
    <w:p w:rsidR="00D96517" w:rsidRDefault="00D96517">
      <w:pPr>
        <w:pStyle w:val="ConsPlusNormal"/>
        <w:jc w:val="both"/>
      </w:pPr>
    </w:p>
    <w:p w:rsidR="00D96517" w:rsidRDefault="00D96517">
      <w:pPr>
        <w:pStyle w:val="ConsPlusNormal"/>
        <w:jc w:val="right"/>
      </w:pPr>
      <w:r>
        <w:t>ФОРМА</w:t>
      </w:r>
    </w:p>
    <w:p w:rsidR="00D96517" w:rsidRDefault="00D965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9"/>
        <w:gridCol w:w="450"/>
        <w:gridCol w:w="2072"/>
        <w:gridCol w:w="2463"/>
      </w:tblGrid>
      <w:tr w:rsidR="00D96517">
        <w:tc>
          <w:tcPr>
            <w:tcW w:w="4479" w:type="dxa"/>
            <w:gridSpan w:val="2"/>
            <w:tcBorders>
              <w:top w:val="nil"/>
              <w:left w:val="nil"/>
              <w:bottom w:val="nil"/>
              <w:right w:val="nil"/>
            </w:tcBorders>
          </w:tcPr>
          <w:p w:rsidR="00D96517" w:rsidRDefault="00D96517">
            <w:pPr>
              <w:pStyle w:val="ConsPlusNormal"/>
            </w:pPr>
          </w:p>
        </w:tc>
        <w:tc>
          <w:tcPr>
            <w:tcW w:w="4535" w:type="dxa"/>
            <w:gridSpan w:val="2"/>
            <w:tcBorders>
              <w:top w:val="nil"/>
              <w:left w:val="nil"/>
              <w:bottom w:val="nil"/>
              <w:right w:val="nil"/>
            </w:tcBorders>
          </w:tcPr>
          <w:p w:rsidR="00D96517" w:rsidRDefault="00D96517">
            <w:pPr>
              <w:pStyle w:val="ConsPlusNormal"/>
              <w:jc w:val="both"/>
            </w:pPr>
            <w:r>
              <w:t>В ГКУ Центр занятости населения Пермского края</w:t>
            </w:r>
          </w:p>
          <w:p w:rsidR="00D96517" w:rsidRDefault="00D96517">
            <w:pPr>
              <w:pStyle w:val="ConsPlusNormal"/>
              <w:jc w:val="both"/>
            </w:pPr>
            <w:r>
              <w:t>____________________________________</w:t>
            </w:r>
          </w:p>
          <w:p w:rsidR="00D96517" w:rsidRDefault="00D96517">
            <w:pPr>
              <w:pStyle w:val="ConsPlusNormal"/>
              <w:jc w:val="center"/>
            </w:pPr>
            <w:r>
              <w:t>(ФИО заявителя)</w:t>
            </w:r>
          </w:p>
          <w:p w:rsidR="00D96517" w:rsidRDefault="00D96517">
            <w:pPr>
              <w:pStyle w:val="ConsPlusNormal"/>
              <w:jc w:val="both"/>
            </w:pPr>
            <w:r>
              <w:t>___________________________________</w:t>
            </w:r>
          </w:p>
          <w:p w:rsidR="00D96517" w:rsidRDefault="00D96517">
            <w:pPr>
              <w:pStyle w:val="ConsPlusNormal"/>
              <w:jc w:val="center"/>
            </w:pPr>
            <w:r>
              <w:t>(адрес регистрации по месту жительства)</w:t>
            </w:r>
          </w:p>
          <w:p w:rsidR="00D96517" w:rsidRDefault="00D96517">
            <w:pPr>
              <w:pStyle w:val="ConsPlusNormal"/>
              <w:jc w:val="both"/>
            </w:pPr>
            <w:r>
              <w:t>___________________________________</w:t>
            </w:r>
          </w:p>
          <w:p w:rsidR="00D96517" w:rsidRDefault="00D96517">
            <w:pPr>
              <w:pStyle w:val="ConsPlusNormal"/>
              <w:jc w:val="center"/>
            </w:pPr>
            <w:r>
              <w:t>(контактный телефон)</w:t>
            </w:r>
          </w:p>
          <w:p w:rsidR="00D96517" w:rsidRDefault="00D96517">
            <w:pPr>
              <w:pStyle w:val="ConsPlusNormal"/>
              <w:jc w:val="both"/>
            </w:pPr>
            <w:r>
              <w:t>____________________________________</w:t>
            </w:r>
          </w:p>
          <w:p w:rsidR="00D96517" w:rsidRDefault="00D96517">
            <w:pPr>
              <w:pStyle w:val="ConsPlusNormal"/>
              <w:jc w:val="center"/>
            </w:pPr>
            <w:r>
              <w:t>(документ, удостоверяющий личность)</w:t>
            </w:r>
          </w:p>
          <w:p w:rsidR="00D96517" w:rsidRDefault="00D96517">
            <w:pPr>
              <w:pStyle w:val="ConsPlusNormal"/>
            </w:pPr>
            <w:r>
              <w:t>серия __________ N __________________</w:t>
            </w:r>
          </w:p>
          <w:p w:rsidR="00D96517" w:rsidRDefault="00D96517">
            <w:pPr>
              <w:pStyle w:val="ConsPlusNormal"/>
            </w:pPr>
            <w:r>
              <w:t>выдан ______________________________</w:t>
            </w:r>
          </w:p>
        </w:tc>
      </w:tr>
      <w:tr w:rsidR="00D96517">
        <w:tc>
          <w:tcPr>
            <w:tcW w:w="9014" w:type="dxa"/>
            <w:gridSpan w:val="4"/>
            <w:tcBorders>
              <w:top w:val="nil"/>
              <w:left w:val="nil"/>
              <w:bottom w:val="nil"/>
              <w:right w:val="nil"/>
            </w:tcBorders>
          </w:tcPr>
          <w:p w:rsidR="00D96517" w:rsidRDefault="00D96517">
            <w:pPr>
              <w:pStyle w:val="ConsPlusNormal"/>
              <w:jc w:val="center"/>
            </w:pPr>
            <w:bookmarkStart w:id="15" w:name="P197"/>
            <w:bookmarkEnd w:id="15"/>
            <w:r>
              <w:t>ЗАЯВЛЕНИЕ</w:t>
            </w:r>
          </w:p>
          <w:p w:rsidR="00D96517" w:rsidRDefault="00D96517">
            <w:pPr>
              <w:pStyle w:val="ConsPlusNormal"/>
              <w:jc w:val="center"/>
            </w:pPr>
            <w:r>
              <w:t>о включении в Реестр получателей субсидии из бюджета</w:t>
            </w:r>
          </w:p>
          <w:p w:rsidR="00D96517" w:rsidRDefault="00D96517">
            <w:pPr>
              <w:pStyle w:val="ConsPlusNormal"/>
              <w:jc w:val="center"/>
            </w:pPr>
            <w:r>
              <w:t>Пермского края юридическим лицам (за исключением</w:t>
            </w:r>
          </w:p>
          <w:p w:rsidR="00D96517" w:rsidRDefault="00D96517">
            <w:pPr>
              <w:pStyle w:val="ConsPlusNormal"/>
              <w:jc w:val="center"/>
            </w:pPr>
            <w:r>
              <w:t>государственных и муниципальных учреждений) и индивидуальным</w:t>
            </w:r>
          </w:p>
          <w:p w:rsidR="00D96517" w:rsidRDefault="00D96517">
            <w:pPr>
              <w:pStyle w:val="ConsPlusNormal"/>
              <w:jc w:val="center"/>
            </w:pPr>
            <w:r>
              <w:t>предпринимателям на создание дополнительных рабочих мест</w:t>
            </w:r>
          </w:p>
          <w:p w:rsidR="00D96517" w:rsidRDefault="00D96517">
            <w:pPr>
              <w:pStyle w:val="ConsPlusNormal"/>
              <w:jc w:val="center"/>
            </w:pPr>
            <w:r>
              <w:t>для трудоустройства безработных граждан на территории</w:t>
            </w:r>
          </w:p>
          <w:p w:rsidR="00D96517" w:rsidRDefault="00D96517">
            <w:pPr>
              <w:pStyle w:val="ConsPlusNormal"/>
              <w:jc w:val="center"/>
            </w:pPr>
            <w:r>
              <w:t>Пермского края</w:t>
            </w:r>
          </w:p>
        </w:tc>
      </w:tr>
      <w:tr w:rsidR="00D96517">
        <w:tc>
          <w:tcPr>
            <w:tcW w:w="9014" w:type="dxa"/>
            <w:gridSpan w:val="4"/>
            <w:tcBorders>
              <w:top w:val="nil"/>
              <w:left w:val="nil"/>
              <w:bottom w:val="nil"/>
              <w:right w:val="nil"/>
            </w:tcBorders>
          </w:tcPr>
          <w:p w:rsidR="00D96517" w:rsidRDefault="00D96517">
            <w:pPr>
              <w:pStyle w:val="ConsPlusNormal"/>
              <w:ind w:firstLine="283"/>
              <w:jc w:val="both"/>
            </w:pPr>
            <w:r>
              <w:t>В соответствии с Порядком предоставления субсидий из бюджета Пермского края юридическим лицам (за исключением государственных и муниципальных учреждений) и индивидуальным предпринимателям на создание дополнительных рабочих мест для трудоустройства безработных граждан на территории Пермского края, утвержденным Постановлением Правительства Пермского края от "__" _________ 20__ г. N __,</w:t>
            </w:r>
          </w:p>
          <w:p w:rsidR="00D96517" w:rsidRDefault="00D96517">
            <w:pPr>
              <w:pStyle w:val="ConsPlusNormal"/>
            </w:pPr>
            <w:r>
              <w:t>_________________________________________________________________________</w:t>
            </w:r>
          </w:p>
          <w:p w:rsidR="00D96517" w:rsidRDefault="00D96517">
            <w:pPr>
              <w:pStyle w:val="ConsPlusNormal"/>
              <w:jc w:val="center"/>
            </w:pPr>
            <w:r>
              <w:t>(полное наименование работодателя)</w:t>
            </w:r>
          </w:p>
          <w:p w:rsidR="00D96517" w:rsidRDefault="00D96517">
            <w:pPr>
              <w:pStyle w:val="ConsPlusNormal"/>
            </w:pPr>
            <w:r>
              <w:t>_________________________________________________________________________</w:t>
            </w:r>
          </w:p>
          <w:p w:rsidR="00D96517" w:rsidRDefault="00D96517">
            <w:pPr>
              <w:pStyle w:val="ConsPlusNormal"/>
              <w:jc w:val="both"/>
            </w:pPr>
            <w:r>
              <w:t>просит включить в Реестр получателей субсидии из бюджета Пермского края юридическим лицам (за исключением государственных и муниципальных учреждений) и индивидуальным предпринимателям на создание дополнительных рабочих мест для трудоустройства безработных граждан на территории Пермского края.</w:t>
            </w:r>
          </w:p>
          <w:p w:rsidR="00D96517" w:rsidRDefault="00D96517">
            <w:pPr>
              <w:pStyle w:val="ConsPlusNormal"/>
              <w:ind w:firstLine="283"/>
              <w:jc w:val="both"/>
            </w:pPr>
            <w:r>
              <w:t xml:space="preserve">Количество созданных дополнительных рабочих </w:t>
            </w:r>
            <w:proofErr w:type="gramStart"/>
            <w:r>
              <w:t>мест:_</w:t>
            </w:r>
            <w:proofErr w:type="gramEnd"/>
            <w:r>
              <w:t>________ ед.</w:t>
            </w:r>
          </w:p>
          <w:p w:rsidR="00D96517" w:rsidRDefault="00D96517">
            <w:pPr>
              <w:pStyle w:val="ConsPlusNormal"/>
              <w:ind w:firstLine="283"/>
              <w:jc w:val="both"/>
            </w:pPr>
            <w:r>
              <w:t>Расчет размера субсидии: ________________________ руб., где: ________________</w:t>
            </w:r>
          </w:p>
          <w:p w:rsidR="00D96517" w:rsidRDefault="00D96517">
            <w:pPr>
              <w:pStyle w:val="ConsPlusNormal"/>
            </w:pPr>
            <w:r>
              <w:t>_________________________________________________________________________</w:t>
            </w:r>
          </w:p>
          <w:p w:rsidR="00D96517" w:rsidRDefault="00D96517">
            <w:pPr>
              <w:pStyle w:val="ConsPlusNormal"/>
              <w:jc w:val="center"/>
            </w:pPr>
            <w:r>
              <w:t>(указать порядок расчета)</w:t>
            </w:r>
          </w:p>
          <w:p w:rsidR="00D96517" w:rsidRDefault="00D96517">
            <w:pPr>
              <w:pStyle w:val="ConsPlusNormal"/>
            </w:pPr>
          </w:p>
          <w:p w:rsidR="00D96517" w:rsidRDefault="00D96517">
            <w:pPr>
              <w:pStyle w:val="ConsPlusNormal"/>
              <w:ind w:firstLine="283"/>
              <w:jc w:val="both"/>
            </w:pPr>
            <w:r>
              <w:t xml:space="preserve">Осведомлен(-а) о том, что несу ответственность за достоверность и подлинность представленных в ГКУ ЦЗН документов и сведений в соответствии с законодательством </w:t>
            </w:r>
            <w:r>
              <w:lastRenderedPageBreak/>
              <w:t>Российской Федерации.</w:t>
            </w:r>
          </w:p>
          <w:p w:rsidR="00D96517" w:rsidRDefault="00D96517">
            <w:pPr>
              <w:pStyle w:val="ConsPlusNormal"/>
              <w:ind w:firstLine="283"/>
              <w:jc w:val="both"/>
            </w:pPr>
            <w:r>
              <w:t xml:space="preserve">В соответствии со </w:t>
            </w:r>
            <w:hyperlink r:id="rId8" w:history="1">
              <w:r>
                <w:rPr>
                  <w:color w:val="0000FF"/>
                </w:rPr>
                <w:t>статьей 9</w:t>
              </w:r>
            </w:hyperlink>
            <w:r>
              <w:t xml:space="preserve"> Федерального закона от 27 июля 2006 г. N 152-ФЗ "О персональных данных" даю свое согласие ГКУ ЦЗН (г. Пермь, ул. </w:t>
            </w:r>
            <w:proofErr w:type="spellStart"/>
            <w:r>
              <w:t>Голева</w:t>
            </w:r>
            <w:proofErr w:type="spellEnd"/>
            <w:r>
              <w:t>, д. 2), Министерству социального развития Пермского края (г. Пермь, ул. Ленина, д. 51) на автоматизированную, а также без использования средств автоматизации обработку моих персональных данных, а именно: фамилии, имени, отчества, даты и места рождения, домашнего адреса, номера телефона, номера основного документа, удостоверяющего личность, сведений о дате выдачи указанного документа и выдавшем его органе, предоставляемых мною в соответствии с нормативными правовыми актами Пермского края для включения в Реестр получателей субсидии из бюджета Пермского края юридическим лицам (за исключением государственных и муниципальных учреждений) и индивидуальным предпринимателям на создание дополнительных рабочих мест для трудоустройства безработных граждан на территории Пермского края.</w:t>
            </w:r>
          </w:p>
          <w:p w:rsidR="00D96517" w:rsidRDefault="00D96517">
            <w:pPr>
              <w:pStyle w:val="ConsPlusNormal"/>
              <w:ind w:firstLine="283"/>
              <w:jc w:val="both"/>
            </w:pPr>
            <w:r>
              <w:t xml:space="preserve">Согласен (согласна) на совершение действий, предусмотренных </w:t>
            </w:r>
            <w:hyperlink r:id="rId9" w:history="1">
              <w:r>
                <w:rPr>
                  <w:color w:val="0000FF"/>
                </w:rPr>
                <w:t>пунктом 3 части 1 статьи 3</w:t>
              </w:r>
            </w:hyperlink>
            <w:r>
              <w:t xml:space="preserve"> Федерального закона от 27 июля 2006 г. N 152-ФЗ "О персональных данных".</w:t>
            </w:r>
          </w:p>
          <w:p w:rsidR="00D96517" w:rsidRDefault="00D96517">
            <w:pPr>
              <w:pStyle w:val="ConsPlusNormal"/>
              <w:ind w:firstLine="283"/>
              <w:jc w:val="both"/>
            </w:pPr>
            <w:r>
              <w:t>Настоящее согласие действует со дня его подписания до дня отзыва его мной в письменной форме.</w:t>
            </w:r>
          </w:p>
          <w:p w:rsidR="00D96517" w:rsidRDefault="00D96517">
            <w:pPr>
              <w:pStyle w:val="ConsPlusNormal"/>
              <w:ind w:firstLine="283"/>
              <w:jc w:val="both"/>
            </w:pPr>
            <w:r>
              <w:t>К заявлению прилагается опись документов на ___ л. в 1 экз.</w:t>
            </w:r>
          </w:p>
        </w:tc>
      </w:tr>
      <w:tr w:rsidR="00D96517">
        <w:tc>
          <w:tcPr>
            <w:tcW w:w="9014" w:type="dxa"/>
            <w:gridSpan w:val="4"/>
            <w:tcBorders>
              <w:top w:val="nil"/>
              <w:left w:val="nil"/>
              <w:bottom w:val="nil"/>
              <w:right w:val="nil"/>
            </w:tcBorders>
          </w:tcPr>
          <w:p w:rsidR="00D96517" w:rsidRDefault="00D96517">
            <w:pPr>
              <w:pStyle w:val="ConsPlusNormal"/>
            </w:pPr>
            <w:r>
              <w:lastRenderedPageBreak/>
              <w:t>Руководитель юридического лица</w:t>
            </w:r>
          </w:p>
        </w:tc>
      </w:tr>
      <w:tr w:rsidR="00D96517">
        <w:tc>
          <w:tcPr>
            <w:tcW w:w="4029" w:type="dxa"/>
            <w:tcBorders>
              <w:top w:val="nil"/>
              <w:left w:val="nil"/>
              <w:bottom w:val="nil"/>
              <w:right w:val="nil"/>
            </w:tcBorders>
          </w:tcPr>
          <w:p w:rsidR="00D96517" w:rsidRDefault="00D96517">
            <w:pPr>
              <w:pStyle w:val="ConsPlusNormal"/>
            </w:pPr>
            <w:r>
              <w:t>(индивидуальный предприниматель)</w:t>
            </w:r>
          </w:p>
        </w:tc>
        <w:tc>
          <w:tcPr>
            <w:tcW w:w="2522" w:type="dxa"/>
            <w:gridSpan w:val="2"/>
            <w:tcBorders>
              <w:top w:val="nil"/>
              <w:left w:val="nil"/>
              <w:bottom w:val="nil"/>
              <w:right w:val="nil"/>
            </w:tcBorders>
          </w:tcPr>
          <w:p w:rsidR="00D96517" w:rsidRDefault="00D96517">
            <w:pPr>
              <w:pStyle w:val="ConsPlusNormal"/>
              <w:jc w:val="center"/>
            </w:pPr>
            <w:r>
              <w:t>__________________</w:t>
            </w:r>
          </w:p>
          <w:p w:rsidR="00D96517" w:rsidRDefault="00D96517">
            <w:pPr>
              <w:pStyle w:val="ConsPlusNormal"/>
              <w:jc w:val="center"/>
            </w:pPr>
            <w:r>
              <w:t>(подпись)</w:t>
            </w:r>
          </w:p>
        </w:tc>
        <w:tc>
          <w:tcPr>
            <w:tcW w:w="2463" w:type="dxa"/>
            <w:tcBorders>
              <w:top w:val="nil"/>
              <w:left w:val="nil"/>
              <w:bottom w:val="nil"/>
              <w:right w:val="nil"/>
            </w:tcBorders>
          </w:tcPr>
          <w:p w:rsidR="00D96517" w:rsidRDefault="00D96517">
            <w:pPr>
              <w:pStyle w:val="ConsPlusNormal"/>
              <w:jc w:val="center"/>
            </w:pPr>
            <w:r>
              <w:t>/_________________/</w:t>
            </w:r>
          </w:p>
          <w:p w:rsidR="00D96517" w:rsidRDefault="00D96517">
            <w:pPr>
              <w:pStyle w:val="ConsPlusNormal"/>
              <w:jc w:val="center"/>
            </w:pPr>
            <w:r>
              <w:t>(ФИО)</w:t>
            </w:r>
          </w:p>
        </w:tc>
      </w:tr>
      <w:tr w:rsidR="00D96517">
        <w:tc>
          <w:tcPr>
            <w:tcW w:w="9014" w:type="dxa"/>
            <w:gridSpan w:val="4"/>
            <w:tcBorders>
              <w:top w:val="nil"/>
              <w:left w:val="nil"/>
              <w:bottom w:val="nil"/>
              <w:right w:val="nil"/>
            </w:tcBorders>
          </w:tcPr>
          <w:p w:rsidR="00D96517" w:rsidRDefault="00D96517">
            <w:pPr>
              <w:pStyle w:val="ConsPlusNormal"/>
            </w:pPr>
            <w:r>
              <w:t>М.П. (при наличии)</w:t>
            </w:r>
          </w:p>
        </w:tc>
      </w:tr>
    </w:tbl>
    <w:p w:rsidR="00D96517" w:rsidRDefault="00D96517">
      <w:pPr>
        <w:pStyle w:val="ConsPlusNormal"/>
        <w:jc w:val="both"/>
      </w:pPr>
    </w:p>
    <w:p w:rsidR="00D96517" w:rsidRDefault="00D96517">
      <w:pPr>
        <w:pStyle w:val="ConsPlusNormal"/>
        <w:jc w:val="both"/>
      </w:pPr>
    </w:p>
    <w:p w:rsidR="00D96517" w:rsidRDefault="00D96517">
      <w:pPr>
        <w:pStyle w:val="ConsPlusNormal"/>
        <w:jc w:val="both"/>
      </w:pPr>
    </w:p>
    <w:p w:rsidR="00D96517" w:rsidRDefault="00D96517">
      <w:pPr>
        <w:pStyle w:val="ConsPlusNormal"/>
        <w:jc w:val="both"/>
      </w:pPr>
    </w:p>
    <w:p w:rsidR="00D96517" w:rsidRDefault="00D96517">
      <w:pPr>
        <w:pStyle w:val="ConsPlusNormal"/>
        <w:jc w:val="both"/>
      </w:pPr>
    </w:p>
    <w:p w:rsidR="00D96517" w:rsidRDefault="00D96517">
      <w:pPr>
        <w:pStyle w:val="ConsPlusNormal"/>
        <w:jc w:val="right"/>
        <w:outlineLvl w:val="1"/>
      </w:pPr>
      <w:r>
        <w:t>Приложение 2</w:t>
      </w:r>
    </w:p>
    <w:p w:rsidR="00D96517" w:rsidRDefault="00D96517">
      <w:pPr>
        <w:pStyle w:val="ConsPlusNormal"/>
        <w:jc w:val="right"/>
      </w:pPr>
      <w:r>
        <w:t>к Порядку</w:t>
      </w:r>
    </w:p>
    <w:p w:rsidR="00D96517" w:rsidRDefault="00D96517">
      <w:pPr>
        <w:pStyle w:val="ConsPlusNormal"/>
        <w:jc w:val="right"/>
      </w:pPr>
      <w:r>
        <w:t>предоставления субсидий из бюджета</w:t>
      </w:r>
    </w:p>
    <w:p w:rsidR="00D96517" w:rsidRDefault="00D96517">
      <w:pPr>
        <w:pStyle w:val="ConsPlusNormal"/>
        <w:jc w:val="right"/>
      </w:pPr>
      <w:r>
        <w:t>Пермского края юридическим лицам</w:t>
      </w:r>
    </w:p>
    <w:p w:rsidR="00D96517" w:rsidRDefault="00D96517">
      <w:pPr>
        <w:pStyle w:val="ConsPlusNormal"/>
        <w:jc w:val="right"/>
      </w:pPr>
      <w:r>
        <w:t>(за исключением государственных</w:t>
      </w:r>
    </w:p>
    <w:p w:rsidR="00D96517" w:rsidRDefault="00D96517">
      <w:pPr>
        <w:pStyle w:val="ConsPlusNormal"/>
        <w:jc w:val="right"/>
      </w:pPr>
      <w:r>
        <w:t>и муниципальных учреждений)</w:t>
      </w:r>
    </w:p>
    <w:p w:rsidR="00D96517" w:rsidRDefault="00D96517">
      <w:pPr>
        <w:pStyle w:val="ConsPlusNormal"/>
        <w:jc w:val="right"/>
      </w:pPr>
      <w:r>
        <w:t>и индивидуальным предпринимателям</w:t>
      </w:r>
    </w:p>
    <w:p w:rsidR="00D96517" w:rsidRDefault="00D96517">
      <w:pPr>
        <w:pStyle w:val="ConsPlusNormal"/>
        <w:jc w:val="right"/>
      </w:pPr>
      <w:r>
        <w:t>на создание дополнительных рабочих</w:t>
      </w:r>
    </w:p>
    <w:p w:rsidR="00D96517" w:rsidRDefault="00D96517">
      <w:pPr>
        <w:pStyle w:val="ConsPlusNormal"/>
        <w:jc w:val="right"/>
      </w:pPr>
      <w:r>
        <w:t>мест для трудоустройства безработных</w:t>
      </w:r>
    </w:p>
    <w:p w:rsidR="00D96517" w:rsidRDefault="00D96517">
      <w:pPr>
        <w:pStyle w:val="ConsPlusNormal"/>
        <w:jc w:val="right"/>
      </w:pPr>
      <w:r>
        <w:t>граждан на территории Пермского края</w:t>
      </w:r>
    </w:p>
    <w:p w:rsidR="00D96517" w:rsidRDefault="00D96517">
      <w:pPr>
        <w:pStyle w:val="ConsPlusNormal"/>
        <w:jc w:val="both"/>
      </w:pPr>
    </w:p>
    <w:p w:rsidR="00D96517" w:rsidRDefault="00D96517">
      <w:pPr>
        <w:pStyle w:val="ConsPlusNormal"/>
        <w:jc w:val="right"/>
      </w:pPr>
      <w:r>
        <w:t>ФОРМА</w:t>
      </w:r>
    </w:p>
    <w:p w:rsidR="00D96517" w:rsidRDefault="00D96517">
      <w:pPr>
        <w:pStyle w:val="ConsPlusNormal"/>
        <w:jc w:val="both"/>
      </w:pPr>
    </w:p>
    <w:p w:rsidR="00D96517" w:rsidRDefault="00D96517">
      <w:pPr>
        <w:pStyle w:val="ConsPlusNormal"/>
        <w:jc w:val="center"/>
      </w:pPr>
      <w:bookmarkStart w:id="16" w:name="P244"/>
      <w:bookmarkEnd w:id="16"/>
      <w:r>
        <w:t>РЕЕСТР</w:t>
      </w:r>
    </w:p>
    <w:p w:rsidR="00D96517" w:rsidRDefault="00D96517">
      <w:pPr>
        <w:pStyle w:val="ConsPlusNormal"/>
        <w:jc w:val="center"/>
      </w:pPr>
      <w:r>
        <w:t>получателей субсидии из бюджета Пермского края юридическим</w:t>
      </w:r>
    </w:p>
    <w:p w:rsidR="00D96517" w:rsidRDefault="00D96517">
      <w:pPr>
        <w:pStyle w:val="ConsPlusNormal"/>
        <w:jc w:val="center"/>
      </w:pPr>
      <w:r>
        <w:t>лицам (за исключением государственных и муниципальных</w:t>
      </w:r>
    </w:p>
    <w:p w:rsidR="00D96517" w:rsidRDefault="00D96517">
      <w:pPr>
        <w:pStyle w:val="ConsPlusNormal"/>
        <w:jc w:val="center"/>
      </w:pPr>
      <w:r>
        <w:t>учреждений) и индивидуальным предпринимателям на создание</w:t>
      </w:r>
    </w:p>
    <w:p w:rsidR="00D96517" w:rsidRDefault="00D96517">
      <w:pPr>
        <w:pStyle w:val="ConsPlusNormal"/>
        <w:jc w:val="center"/>
      </w:pPr>
      <w:r>
        <w:t>дополнительных рабочих мест для трудоустройства безработных</w:t>
      </w:r>
    </w:p>
    <w:p w:rsidR="00D96517" w:rsidRDefault="00D96517">
      <w:pPr>
        <w:pStyle w:val="ConsPlusNormal"/>
        <w:jc w:val="center"/>
      </w:pPr>
      <w:r>
        <w:t>граждан на территории Пермского края</w:t>
      </w:r>
    </w:p>
    <w:p w:rsidR="00D96517" w:rsidRDefault="00D965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814"/>
        <w:gridCol w:w="794"/>
        <w:gridCol w:w="1304"/>
        <w:gridCol w:w="1934"/>
        <w:gridCol w:w="2211"/>
      </w:tblGrid>
      <w:tr w:rsidR="00D96517">
        <w:tc>
          <w:tcPr>
            <w:tcW w:w="624" w:type="dxa"/>
            <w:vAlign w:val="center"/>
          </w:tcPr>
          <w:p w:rsidR="00D96517" w:rsidRDefault="00D96517">
            <w:pPr>
              <w:pStyle w:val="ConsPlusNormal"/>
              <w:jc w:val="center"/>
            </w:pPr>
            <w:r>
              <w:t>N п/п</w:t>
            </w:r>
          </w:p>
        </w:tc>
        <w:tc>
          <w:tcPr>
            <w:tcW w:w="1814" w:type="dxa"/>
            <w:vAlign w:val="center"/>
          </w:tcPr>
          <w:p w:rsidR="00D96517" w:rsidRDefault="00D96517">
            <w:pPr>
              <w:pStyle w:val="ConsPlusNormal"/>
              <w:jc w:val="center"/>
            </w:pPr>
            <w:r>
              <w:t>Наименование работодателя</w:t>
            </w:r>
          </w:p>
        </w:tc>
        <w:tc>
          <w:tcPr>
            <w:tcW w:w="794" w:type="dxa"/>
            <w:vAlign w:val="center"/>
          </w:tcPr>
          <w:p w:rsidR="00D96517" w:rsidRDefault="00D96517">
            <w:pPr>
              <w:pStyle w:val="ConsPlusNormal"/>
              <w:jc w:val="center"/>
            </w:pPr>
            <w:r>
              <w:t>ИНН</w:t>
            </w:r>
          </w:p>
        </w:tc>
        <w:tc>
          <w:tcPr>
            <w:tcW w:w="1304" w:type="dxa"/>
            <w:vAlign w:val="center"/>
          </w:tcPr>
          <w:p w:rsidR="00D96517" w:rsidRDefault="00D96517">
            <w:pPr>
              <w:pStyle w:val="ConsPlusNormal"/>
              <w:jc w:val="center"/>
            </w:pPr>
            <w:r>
              <w:t>Размер субсидии, рублей</w:t>
            </w:r>
          </w:p>
        </w:tc>
        <w:tc>
          <w:tcPr>
            <w:tcW w:w="1934" w:type="dxa"/>
            <w:vAlign w:val="center"/>
          </w:tcPr>
          <w:p w:rsidR="00D96517" w:rsidRDefault="00D96517">
            <w:pPr>
              <w:pStyle w:val="ConsPlusNormal"/>
              <w:jc w:val="center"/>
            </w:pPr>
            <w:r>
              <w:t xml:space="preserve">Количество созданных дополнительных </w:t>
            </w:r>
            <w:r>
              <w:lastRenderedPageBreak/>
              <w:t>рабочих мест, единиц</w:t>
            </w:r>
          </w:p>
        </w:tc>
        <w:tc>
          <w:tcPr>
            <w:tcW w:w="2211" w:type="dxa"/>
          </w:tcPr>
          <w:p w:rsidR="00D96517" w:rsidRDefault="00D96517">
            <w:pPr>
              <w:pStyle w:val="ConsPlusNormal"/>
              <w:jc w:val="center"/>
            </w:pPr>
            <w:r>
              <w:lastRenderedPageBreak/>
              <w:t xml:space="preserve">Численность безработных граждан, </w:t>
            </w:r>
            <w:r>
              <w:lastRenderedPageBreak/>
              <w:t>трудоустроенных на дополнительные рабочие места, человек</w:t>
            </w:r>
          </w:p>
        </w:tc>
      </w:tr>
      <w:tr w:rsidR="00D96517">
        <w:tc>
          <w:tcPr>
            <w:tcW w:w="624" w:type="dxa"/>
          </w:tcPr>
          <w:p w:rsidR="00D96517" w:rsidRDefault="00D96517">
            <w:pPr>
              <w:pStyle w:val="ConsPlusNormal"/>
              <w:jc w:val="center"/>
            </w:pPr>
            <w:r>
              <w:lastRenderedPageBreak/>
              <w:t>1</w:t>
            </w:r>
          </w:p>
        </w:tc>
        <w:tc>
          <w:tcPr>
            <w:tcW w:w="1814" w:type="dxa"/>
          </w:tcPr>
          <w:p w:rsidR="00D96517" w:rsidRDefault="00D96517">
            <w:pPr>
              <w:pStyle w:val="ConsPlusNormal"/>
              <w:jc w:val="center"/>
            </w:pPr>
            <w:r>
              <w:t>2</w:t>
            </w:r>
          </w:p>
        </w:tc>
        <w:tc>
          <w:tcPr>
            <w:tcW w:w="794" w:type="dxa"/>
          </w:tcPr>
          <w:p w:rsidR="00D96517" w:rsidRDefault="00D96517">
            <w:pPr>
              <w:pStyle w:val="ConsPlusNormal"/>
              <w:jc w:val="center"/>
            </w:pPr>
            <w:r>
              <w:t>3</w:t>
            </w:r>
          </w:p>
        </w:tc>
        <w:tc>
          <w:tcPr>
            <w:tcW w:w="1304" w:type="dxa"/>
          </w:tcPr>
          <w:p w:rsidR="00D96517" w:rsidRDefault="00D96517">
            <w:pPr>
              <w:pStyle w:val="ConsPlusNormal"/>
              <w:jc w:val="center"/>
            </w:pPr>
            <w:r>
              <w:t>4</w:t>
            </w:r>
          </w:p>
        </w:tc>
        <w:tc>
          <w:tcPr>
            <w:tcW w:w="1934" w:type="dxa"/>
          </w:tcPr>
          <w:p w:rsidR="00D96517" w:rsidRDefault="00D96517">
            <w:pPr>
              <w:pStyle w:val="ConsPlusNormal"/>
              <w:jc w:val="center"/>
            </w:pPr>
            <w:r>
              <w:t>5</w:t>
            </w:r>
          </w:p>
        </w:tc>
        <w:tc>
          <w:tcPr>
            <w:tcW w:w="2211" w:type="dxa"/>
          </w:tcPr>
          <w:p w:rsidR="00D96517" w:rsidRDefault="00D96517">
            <w:pPr>
              <w:pStyle w:val="ConsPlusNormal"/>
              <w:jc w:val="center"/>
            </w:pPr>
            <w:r>
              <w:t>6</w:t>
            </w:r>
          </w:p>
        </w:tc>
      </w:tr>
      <w:tr w:rsidR="00D96517">
        <w:tc>
          <w:tcPr>
            <w:tcW w:w="624" w:type="dxa"/>
            <w:vAlign w:val="center"/>
          </w:tcPr>
          <w:p w:rsidR="00D96517" w:rsidRDefault="00D96517">
            <w:pPr>
              <w:pStyle w:val="ConsPlusNormal"/>
            </w:pPr>
          </w:p>
        </w:tc>
        <w:tc>
          <w:tcPr>
            <w:tcW w:w="1814" w:type="dxa"/>
            <w:vAlign w:val="center"/>
          </w:tcPr>
          <w:p w:rsidR="00D96517" w:rsidRDefault="00D96517">
            <w:pPr>
              <w:pStyle w:val="ConsPlusNormal"/>
            </w:pPr>
          </w:p>
        </w:tc>
        <w:tc>
          <w:tcPr>
            <w:tcW w:w="794" w:type="dxa"/>
            <w:vAlign w:val="center"/>
          </w:tcPr>
          <w:p w:rsidR="00D96517" w:rsidRDefault="00D96517">
            <w:pPr>
              <w:pStyle w:val="ConsPlusNormal"/>
            </w:pPr>
          </w:p>
        </w:tc>
        <w:tc>
          <w:tcPr>
            <w:tcW w:w="1304" w:type="dxa"/>
            <w:vAlign w:val="center"/>
          </w:tcPr>
          <w:p w:rsidR="00D96517" w:rsidRDefault="00D96517">
            <w:pPr>
              <w:pStyle w:val="ConsPlusNormal"/>
            </w:pPr>
          </w:p>
        </w:tc>
        <w:tc>
          <w:tcPr>
            <w:tcW w:w="1934" w:type="dxa"/>
          </w:tcPr>
          <w:p w:rsidR="00D96517" w:rsidRDefault="00D96517">
            <w:pPr>
              <w:pStyle w:val="ConsPlusNormal"/>
            </w:pPr>
          </w:p>
        </w:tc>
        <w:tc>
          <w:tcPr>
            <w:tcW w:w="2211" w:type="dxa"/>
          </w:tcPr>
          <w:p w:rsidR="00D96517" w:rsidRDefault="00D96517">
            <w:pPr>
              <w:pStyle w:val="ConsPlusNormal"/>
            </w:pPr>
          </w:p>
        </w:tc>
      </w:tr>
    </w:tbl>
    <w:p w:rsidR="00D96517" w:rsidRDefault="00D965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540"/>
      </w:tblGrid>
      <w:tr w:rsidR="00D96517">
        <w:tc>
          <w:tcPr>
            <w:tcW w:w="7540" w:type="dxa"/>
            <w:tcBorders>
              <w:top w:val="nil"/>
              <w:left w:val="nil"/>
              <w:bottom w:val="nil"/>
              <w:right w:val="nil"/>
            </w:tcBorders>
          </w:tcPr>
          <w:p w:rsidR="00D96517" w:rsidRDefault="00D96517">
            <w:pPr>
              <w:pStyle w:val="ConsPlusNormal"/>
            </w:pPr>
            <w:r>
              <w:t>Дата "__" _____________ 2020 г.</w:t>
            </w:r>
          </w:p>
          <w:p w:rsidR="00D96517" w:rsidRDefault="00D96517">
            <w:pPr>
              <w:pStyle w:val="ConsPlusNormal"/>
            </w:pPr>
            <w:r>
              <w:t>Подпись __________________/_________________________________</w:t>
            </w:r>
          </w:p>
          <w:p w:rsidR="00D96517" w:rsidRDefault="00D96517">
            <w:pPr>
              <w:pStyle w:val="ConsPlusNormal"/>
              <w:ind w:left="1415"/>
            </w:pPr>
            <w:r>
              <w:t>(руководитель территориального отдела ГКУ ЦЗН)</w:t>
            </w:r>
          </w:p>
        </w:tc>
      </w:tr>
    </w:tbl>
    <w:p w:rsidR="00D96517" w:rsidRDefault="00D96517">
      <w:pPr>
        <w:pStyle w:val="ConsPlusNormal"/>
        <w:jc w:val="both"/>
      </w:pPr>
    </w:p>
    <w:p w:rsidR="00D96517" w:rsidRDefault="00D96517">
      <w:pPr>
        <w:pStyle w:val="ConsPlusNormal"/>
        <w:jc w:val="both"/>
      </w:pPr>
    </w:p>
    <w:p w:rsidR="00D96517" w:rsidRDefault="00D96517">
      <w:pPr>
        <w:pStyle w:val="ConsPlusNormal"/>
        <w:jc w:val="both"/>
      </w:pPr>
    </w:p>
    <w:p w:rsidR="00D96517" w:rsidRDefault="00D96517">
      <w:pPr>
        <w:pStyle w:val="ConsPlusNormal"/>
        <w:jc w:val="both"/>
      </w:pPr>
    </w:p>
    <w:p w:rsidR="00D96517" w:rsidRDefault="00D96517">
      <w:pPr>
        <w:pStyle w:val="ConsPlusNormal"/>
        <w:jc w:val="both"/>
      </w:pPr>
    </w:p>
    <w:p w:rsidR="00D96517" w:rsidRDefault="00D96517">
      <w:pPr>
        <w:pStyle w:val="ConsPlusNormal"/>
        <w:jc w:val="right"/>
        <w:outlineLvl w:val="1"/>
      </w:pPr>
      <w:r>
        <w:t>Приложение 3</w:t>
      </w:r>
    </w:p>
    <w:p w:rsidR="00D96517" w:rsidRDefault="00D96517">
      <w:pPr>
        <w:pStyle w:val="ConsPlusNormal"/>
        <w:jc w:val="right"/>
      </w:pPr>
      <w:r>
        <w:t>к Порядку</w:t>
      </w:r>
    </w:p>
    <w:p w:rsidR="00D96517" w:rsidRDefault="00D96517">
      <w:pPr>
        <w:pStyle w:val="ConsPlusNormal"/>
        <w:jc w:val="right"/>
      </w:pPr>
      <w:r>
        <w:t>предоставления субсидий из бюджета</w:t>
      </w:r>
    </w:p>
    <w:p w:rsidR="00D96517" w:rsidRDefault="00D96517">
      <w:pPr>
        <w:pStyle w:val="ConsPlusNormal"/>
        <w:jc w:val="right"/>
      </w:pPr>
      <w:r>
        <w:t>Пермского края юридическим лицам</w:t>
      </w:r>
    </w:p>
    <w:p w:rsidR="00D96517" w:rsidRDefault="00D96517">
      <w:pPr>
        <w:pStyle w:val="ConsPlusNormal"/>
        <w:jc w:val="right"/>
      </w:pPr>
      <w:r>
        <w:t>(за исключением государственных</w:t>
      </w:r>
    </w:p>
    <w:p w:rsidR="00D96517" w:rsidRDefault="00D96517">
      <w:pPr>
        <w:pStyle w:val="ConsPlusNormal"/>
        <w:jc w:val="right"/>
      </w:pPr>
      <w:r>
        <w:t>и муниципальных учреждений)</w:t>
      </w:r>
    </w:p>
    <w:p w:rsidR="00D96517" w:rsidRDefault="00D96517">
      <w:pPr>
        <w:pStyle w:val="ConsPlusNormal"/>
        <w:jc w:val="right"/>
      </w:pPr>
      <w:r>
        <w:t>и индивидуальным предпринимателям</w:t>
      </w:r>
    </w:p>
    <w:p w:rsidR="00D96517" w:rsidRDefault="00D96517">
      <w:pPr>
        <w:pStyle w:val="ConsPlusNormal"/>
        <w:jc w:val="right"/>
      </w:pPr>
      <w:r>
        <w:t>на создание дополнительных рабочих</w:t>
      </w:r>
    </w:p>
    <w:p w:rsidR="00D96517" w:rsidRDefault="00D96517">
      <w:pPr>
        <w:pStyle w:val="ConsPlusNormal"/>
        <w:jc w:val="right"/>
      </w:pPr>
      <w:r>
        <w:t>мест для трудоустройства безработных</w:t>
      </w:r>
    </w:p>
    <w:p w:rsidR="00D96517" w:rsidRDefault="00D96517">
      <w:pPr>
        <w:pStyle w:val="ConsPlusNormal"/>
        <w:jc w:val="right"/>
      </w:pPr>
      <w:r>
        <w:t>граждан на территории Пермского края</w:t>
      </w:r>
    </w:p>
    <w:p w:rsidR="00D96517" w:rsidRDefault="00D96517">
      <w:pPr>
        <w:pStyle w:val="ConsPlusNormal"/>
        <w:jc w:val="both"/>
      </w:pPr>
    </w:p>
    <w:p w:rsidR="00D96517" w:rsidRDefault="00D96517">
      <w:pPr>
        <w:pStyle w:val="ConsPlusNormal"/>
        <w:jc w:val="right"/>
      </w:pPr>
      <w:r>
        <w:t>ФОРМА</w:t>
      </w:r>
    </w:p>
    <w:p w:rsidR="00D96517" w:rsidRDefault="00D965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4592"/>
      </w:tblGrid>
      <w:tr w:rsidR="00D96517">
        <w:tc>
          <w:tcPr>
            <w:tcW w:w="4479" w:type="dxa"/>
            <w:tcBorders>
              <w:top w:val="nil"/>
              <w:left w:val="nil"/>
              <w:bottom w:val="nil"/>
              <w:right w:val="nil"/>
            </w:tcBorders>
          </w:tcPr>
          <w:p w:rsidR="00D96517" w:rsidRDefault="00D96517">
            <w:pPr>
              <w:pStyle w:val="ConsPlusNormal"/>
            </w:pPr>
          </w:p>
        </w:tc>
        <w:tc>
          <w:tcPr>
            <w:tcW w:w="4592" w:type="dxa"/>
            <w:tcBorders>
              <w:top w:val="nil"/>
              <w:left w:val="nil"/>
              <w:bottom w:val="nil"/>
              <w:right w:val="nil"/>
            </w:tcBorders>
          </w:tcPr>
          <w:p w:rsidR="00D96517" w:rsidRDefault="00D96517">
            <w:pPr>
              <w:pStyle w:val="ConsPlusNormal"/>
              <w:jc w:val="both"/>
            </w:pPr>
            <w:r>
              <w:t>В ГКУ Центр занятости населения Пермского края</w:t>
            </w:r>
          </w:p>
          <w:p w:rsidR="00D96517" w:rsidRDefault="00D96517">
            <w:pPr>
              <w:pStyle w:val="ConsPlusNormal"/>
              <w:jc w:val="both"/>
            </w:pPr>
            <w:r>
              <w:t>____________________________________</w:t>
            </w:r>
          </w:p>
          <w:p w:rsidR="00D96517" w:rsidRDefault="00D96517">
            <w:pPr>
              <w:pStyle w:val="ConsPlusNormal"/>
              <w:jc w:val="center"/>
            </w:pPr>
            <w:r>
              <w:t>(ФИО заявителя)</w:t>
            </w:r>
          </w:p>
          <w:p w:rsidR="00D96517" w:rsidRDefault="00D96517">
            <w:pPr>
              <w:pStyle w:val="ConsPlusNormal"/>
              <w:jc w:val="both"/>
            </w:pPr>
            <w:r>
              <w:t>___________________________________</w:t>
            </w:r>
          </w:p>
          <w:p w:rsidR="00D96517" w:rsidRDefault="00D96517">
            <w:pPr>
              <w:pStyle w:val="ConsPlusNormal"/>
              <w:jc w:val="center"/>
            </w:pPr>
            <w:r>
              <w:t>(адрес регистрации по месту жительства)</w:t>
            </w:r>
          </w:p>
          <w:p w:rsidR="00D96517" w:rsidRDefault="00D96517">
            <w:pPr>
              <w:pStyle w:val="ConsPlusNormal"/>
              <w:jc w:val="both"/>
            </w:pPr>
            <w:r>
              <w:t>___________________________________</w:t>
            </w:r>
          </w:p>
          <w:p w:rsidR="00D96517" w:rsidRDefault="00D96517">
            <w:pPr>
              <w:pStyle w:val="ConsPlusNormal"/>
              <w:jc w:val="center"/>
            </w:pPr>
            <w:r>
              <w:t>(контактный телефон)</w:t>
            </w:r>
          </w:p>
          <w:p w:rsidR="00D96517" w:rsidRDefault="00D96517">
            <w:pPr>
              <w:pStyle w:val="ConsPlusNormal"/>
              <w:jc w:val="both"/>
            </w:pPr>
            <w:r>
              <w:t>____________________________________</w:t>
            </w:r>
          </w:p>
          <w:p w:rsidR="00D96517" w:rsidRDefault="00D96517">
            <w:pPr>
              <w:pStyle w:val="ConsPlusNormal"/>
              <w:jc w:val="center"/>
            </w:pPr>
            <w:r>
              <w:t>(документ, удостоверяющий личность)</w:t>
            </w:r>
          </w:p>
          <w:p w:rsidR="00D96517" w:rsidRDefault="00D96517">
            <w:pPr>
              <w:pStyle w:val="ConsPlusNormal"/>
            </w:pPr>
            <w:r>
              <w:t>серия __________ N __________________</w:t>
            </w:r>
          </w:p>
          <w:p w:rsidR="00D96517" w:rsidRDefault="00D96517">
            <w:pPr>
              <w:pStyle w:val="ConsPlusNormal"/>
            </w:pPr>
            <w:r>
              <w:t>выдан ______________________________</w:t>
            </w:r>
          </w:p>
        </w:tc>
      </w:tr>
      <w:tr w:rsidR="00D96517">
        <w:tc>
          <w:tcPr>
            <w:tcW w:w="9071" w:type="dxa"/>
            <w:gridSpan w:val="2"/>
            <w:tcBorders>
              <w:top w:val="nil"/>
              <w:left w:val="nil"/>
              <w:bottom w:val="nil"/>
              <w:right w:val="nil"/>
            </w:tcBorders>
          </w:tcPr>
          <w:p w:rsidR="00D96517" w:rsidRDefault="00D96517">
            <w:pPr>
              <w:pStyle w:val="ConsPlusNormal"/>
              <w:jc w:val="center"/>
            </w:pPr>
            <w:bookmarkStart w:id="17" w:name="P303"/>
            <w:bookmarkEnd w:id="17"/>
            <w:r>
              <w:t>ЗАЯВКА</w:t>
            </w:r>
          </w:p>
          <w:p w:rsidR="00D96517" w:rsidRDefault="00D96517">
            <w:pPr>
              <w:pStyle w:val="ConsPlusNormal"/>
              <w:jc w:val="center"/>
            </w:pPr>
            <w:r>
              <w:t>на предоставление субсидии из бюджета Пермского края</w:t>
            </w:r>
          </w:p>
          <w:p w:rsidR="00D96517" w:rsidRDefault="00D96517">
            <w:pPr>
              <w:pStyle w:val="ConsPlusNormal"/>
              <w:jc w:val="center"/>
            </w:pPr>
            <w:r>
              <w:t>юридическим лицам (за исключением государственных</w:t>
            </w:r>
          </w:p>
          <w:p w:rsidR="00D96517" w:rsidRDefault="00D96517">
            <w:pPr>
              <w:pStyle w:val="ConsPlusNormal"/>
              <w:jc w:val="center"/>
            </w:pPr>
            <w:r>
              <w:t>и муниципальных учреждений) и индивидуальным</w:t>
            </w:r>
          </w:p>
          <w:p w:rsidR="00D96517" w:rsidRDefault="00D96517">
            <w:pPr>
              <w:pStyle w:val="ConsPlusNormal"/>
              <w:jc w:val="center"/>
            </w:pPr>
            <w:r>
              <w:t>предпринимателям на создание дополнительных рабочих мест</w:t>
            </w:r>
          </w:p>
          <w:p w:rsidR="00D96517" w:rsidRDefault="00D96517">
            <w:pPr>
              <w:pStyle w:val="ConsPlusNormal"/>
              <w:jc w:val="center"/>
            </w:pPr>
            <w:r>
              <w:t>для трудоустройства безработных граждан на территории</w:t>
            </w:r>
          </w:p>
          <w:p w:rsidR="00D96517" w:rsidRDefault="00D96517">
            <w:pPr>
              <w:pStyle w:val="ConsPlusNormal"/>
              <w:jc w:val="center"/>
            </w:pPr>
            <w:r>
              <w:t>Пермского края</w:t>
            </w:r>
          </w:p>
        </w:tc>
      </w:tr>
      <w:tr w:rsidR="00D96517">
        <w:tc>
          <w:tcPr>
            <w:tcW w:w="9071" w:type="dxa"/>
            <w:gridSpan w:val="2"/>
            <w:tcBorders>
              <w:top w:val="nil"/>
              <w:left w:val="nil"/>
              <w:bottom w:val="nil"/>
              <w:right w:val="nil"/>
            </w:tcBorders>
          </w:tcPr>
          <w:p w:rsidR="00D96517" w:rsidRDefault="00D96517">
            <w:pPr>
              <w:pStyle w:val="ConsPlusNormal"/>
              <w:ind w:firstLine="283"/>
              <w:jc w:val="both"/>
            </w:pPr>
            <w:r>
              <w:t xml:space="preserve">В соответствии с Порядком предоставления субсидий из бюджета Пермского края </w:t>
            </w:r>
            <w:r>
              <w:lastRenderedPageBreak/>
              <w:t>юридическим лицам (за исключением государственных и муниципальных учреждений) и индивидуальным предпринимателям на создание дополнительных рабочих мест для трудоустройства безработных граждан на территории Пермского края, утвержденным Постановлением Правительства Пермского края от "__" _________ 20__ г. N __,</w:t>
            </w:r>
          </w:p>
          <w:p w:rsidR="00D96517" w:rsidRDefault="00D96517">
            <w:pPr>
              <w:pStyle w:val="ConsPlusNormal"/>
            </w:pPr>
            <w:r>
              <w:t>_________________________________________________________________________</w:t>
            </w:r>
          </w:p>
          <w:p w:rsidR="00D96517" w:rsidRDefault="00D96517">
            <w:pPr>
              <w:pStyle w:val="ConsPlusNormal"/>
              <w:jc w:val="center"/>
            </w:pPr>
            <w:r>
              <w:t>(полное наименование работодателя)</w:t>
            </w:r>
          </w:p>
          <w:p w:rsidR="00D96517" w:rsidRDefault="00D96517">
            <w:pPr>
              <w:pStyle w:val="ConsPlusNormal"/>
            </w:pPr>
            <w:r>
              <w:t>_________________________________________________________________________</w:t>
            </w:r>
          </w:p>
          <w:p w:rsidR="00D96517" w:rsidRDefault="00D96517">
            <w:pPr>
              <w:pStyle w:val="ConsPlusNormal"/>
              <w:jc w:val="both"/>
            </w:pPr>
            <w:r>
              <w:t>просит предоставить субсидию на оплату труда работников, принятых на созданные дополнительные рабочие места, за _________________ 2020 года.</w:t>
            </w:r>
          </w:p>
          <w:p w:rsidR="00D96517" w:rsidRDefault="00D96517">
            <w:pPr>
              <w:pStyle w:val="ConsPlusNormal"/>
              <w:ind w:left="3962" w:firstLine="283"/>
              <w:jc w:val="both"/>
            </w:pPr>
            <w:r>
              <w:t>(месяц)</w:t>
            </w:r>
          </w:p>
        </w:tc>
      </w:tr>
    </w:tbl>
    <w:p w:rsidR="00D96517" w:rsidRDefault="00D965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268"/>
        <w:gridCol w:w="1644"/>
        <w:gridCol w:w="2438"/>
        <w:gridCol w:w="2041"/>
      </w:tblGrid>
      <w:tr w:rsidR="00D96517">
        <w:tc>
          <w:tcPr>
            <w:tcW w:w="680" w:type="dxa"/>
            <w:vAlign w:val="center"/>
          </w:tcPr>
          <w:p w:rsidR="00D96517" w:rsidRDefault="00D96517">
            <w:pPr>
              <w:pStyle w:val="ConsPlusNormal"/>
              <w:jc w:val="center"/>
            </w:pPr>
            <w:r>
              <w:t>N п/п</w:t>
            </w:r>
          </w:p>
        </w:tc>
        <w:tc>
          <w:tcPr>
            <w:tcW w:w="2268" w:type="dxa"/>
            <w:vAlign w:val="center"/>
          </w:tcPr>
          <w:p w:rsidR="00D96517" w:rsidRDefault="00D96517">
            <w:pPr>
              <w:pStyle w:val="ConsPlusNormal"/>
              <w:jc w:val="center"/>
            </w:pPr>
            <w:r>
              <w:t>ФИО работника</w:t>
            </w:r>
          </w:p>
        </w:tc>
        <w:tc>
          <w:tcPr>
            <w:tcW w:w="1644" w:type="dxa"/>
            <w:vAlign w:val="center"/>
          </w:tcPr>
          <w:p w:rsidR="00D96517" w:rsidRDefault="00D96517">
            <w:pPr>
              <w:pStyle w:val="ConsPlusNormal"/>
              <w:jc w:val="center"/>
            </w:pPr>
            <w:r>
              <w:t>СНИЛС работника</w:t>
            </w:r>
          </w:p>
        </w:tc>
        <w:tc>
          <w:tcPr>
            <w:tcW w:w="2438" w:type="dxa"/>
            <w:vAlign w:val="center"/>
          </w:tcPr>
          <w:p w:rsidR="00D96517" w:rsidRDefault="00D96517">
            <w:pPr>
              <w:pStyle w:val="ConsPlusNormal"/>
              <w:jc w:val="center"/>
            </w:pPr>
            <w:r>
              <w:t>Реквизиты приказа о приеме на работу (дата, номер)</w:t>
            </w:r>
          </w:p>
        </w:tc>
        <w:tc>
          <w:tcPr>
            <w:tcW w:w="2041" w:type="dxa"/>
            <w:vAlign w:val="center"/>
          </w:tcPr>
          <w:p w:rsidR="00D96517" w:rsidRDefault="00D96517">
            <w:pPr>
              <w:pStyle w:val="ConsPlusNormal"/>
              <w:jc w:val="center"/>
            </w:pPr>
            <w:r>
              <w:t>Размер субсидии, рублей</w:t>
            </w:r>
          </w:p>
        </w:tc>
      </w:tr>
      <w:tr w:rsidR="00D96517">
        <w:tc>
          <w:tcPr>
            <w:tcW w:w="680" w:type="dxa"/>
            <w:vAlign w:val="center"/>
          </w:tcPr>
          <w:p w:rsidR="00D96517" w:rsidRDefault="00D96517">
            <w:pPr>
              <w:pStyle w:val="ConsPlusNormal"/>
              <w:jc w:val="center"/>
            </w:pPr>
            <w:r>
              <w:t>1</w:t>
            </w:r>
          </w:p>
        </w:tc>
        <w:tc>
          <w:tcPr>
            <w:tcW w:w="2268" w:type="dxa"/>
            <w:vAlign w:val="center"/>
          </w:tcPr>
          <w:p w:rsidR="00D96517" w:rsidRDefault="00D96517">
            <w:pPr>
              <w:pStyle w:val="ConsPlusNormal"/>
              <w:jc w:val="center"/>
            </w:pPr>
            <w:r>
              <w:t>2</w:t>
            </w:r>
          </w:p>
        </w:tc>
        <w:tc>
          <w:tcPr>
            <w:tcW w:w="1644" w:type="dxa"/>
            <w:vAlign w:val="center"/>
          </w:tcPr>
          <w:p w:rsidR="00D96517" w:rsidRDefault="00D96517">
            <w:pPr>
              <w:pStyle w:val="ConsPlusNormal"/>
              <w:jc w:val="center"/>
            </w:pPr>
            <w:r>
              <w:t>3</w:t>
            </w:r>
          </w:p>
        </w:tc>
        <w:tc>
          <w:tcPr>
            <w:tcW w:w="2438" w:type="dxa"/>
            <w:vAlign w:val="center"/>
          </w:tcPr>
          <w:p w:rsidR="00D96517" w:rsidRDefault="00D96517">
            <w:pPr>
              <w:pStyle w:val="ConsPlusNormal"/>
              <w:jc w:val="center"/>
            </w:pPr>
            <w:r>
              <w:t>4</w:t>
            </w:r>
          </w:p>
        </w:tc>
        <w:tc>
          <w:tcPr>
            <w:tcW w:w="2041" w:type="dxa"/>
            <w:vAlign w:val="center"/>
          </w:tcPr>
          <w:p w:rsidR="00D96517" w:rsidRDefault="00D96517">
            <w:pPr>
              <w:pStyle w:val="ConsPlusNormal"/>
              <w:jc w:val="center"/>
            </w:pPr>
            <w:r>
              <w:t>5</w:t>
            </w:r>
          </w:p>
        </w:tc>
      </w:tr>
      <w:tr w:rsidR="00D96517">
        <w:tc>
          <w:tcPr>
            <w:tcW w:w="680" w:type="dxa"/>
          </w:tcPr>
          <w:p w:rsidR="00D96517" w:rsidRDefault="00D96517">
            <w:pPr>
              <w:pStyle w:val="ConsPlusNormal"/>
              <w:jc w:val="center"/>
            </w:pPr>
            <w:r>
              <w:t>1</w:t>
            </w:r>
          </w:p>
        </w:tc>
        <w:tc>
          <w:tcPr>
            <w:tcW w:w="2268" w:type="dxa"/>
          </w:tcPr>
          <w:p w:rsidR="00D96517" w:rsidRDefault="00D96517">
            <w:pPr>
              <w:pStyle w:val="ConsPlusNormal"/>
            </w:pPr>
          </w:p>
        </w:tc>
        <w:tc>
          <w:tcPr>
            <w:tcW w:w="1644" w:type="dxa"/>
          </w:tcPr>
          <w:p w:rsidR="00D96517" w:rsidRDefault="00D96517">
            <w:pPr>
              <w:pStyle w:val="ConsPlusNormal"/>
            </w:pPr>
          </w:p>
        </w:tc>
        <w:tc>
          <w:tcPr>
            <w:tcW w:w="2438" w:type="dxa"/>
          </w:tcPr>
          <w:p w:rsidR="00D96517" w:rsidRDefault="00D96517">
            <w:pPr>
              <w:pStyle w:val="ConsPlusNormal"/>
            </w:pPr>
          </w:p>
        </w:tc>
        <w:tc>
          <w:tcPr>
            <w:tcW w:w="2041" w:type="dxa"/>
          </w:tcPr>
          <w:p w:rsidR="00D96517" w:rsidRDefault="00D96517">
            <w:pPr>
              <w:pStyle w:val="ConsPlusNormal"/>
            </w:pPr>
          </w:p>
        </w:tc>
      </w:tr>
      <w:tr w:rsidR="00D96517">
        <w:tc>
          <w:tcPr>
            <w:tcW w:w="680" w:type="dxa"/>
          </w:tcPr>
          <w:p w:rsidR="00D96517" w:rsidRDefault="00D96517">
            <w:pPr>
              <w:pStyle w:val="ConsPlusNormal"/>
              <w:jc w:val="center"/>
            </w:pPr>
            <w:r>
              <w:t>2</w:t>
            </w:r>
          </w:p>
        </w:tc>
        <w:tc>
          <w:tcPr>
            <w:tcW w:w="2268" w:type="dxa"/>
          </w:tcPr>
          <w:p w:rsidR="00D96517" w:rsidRDefault="00D96517">
            <w:pPr>
              <w:pStyle w:val="ConsPlusNormal"/>
            </w:pPr>
          </w:p>
        </w:tc>
        <w:tc>
          <w:tcPr>
            <w:tcW w:w="1644" w:type="dxa"/>
          </w:tcPr>
          <w:p w:rsidR="00D96517" w:rsidRDefault="00D96517">
            <w:pPr>
              <w:pStyle w:val="ConsPlusNormal"/>
            </w:pPr>
          </w:p>
        </w:tc>
        <w:tc>
          <w:tcPr>
            <w:tcW w:w="2438" w:type="dxa"/>
          </w:tcPr>
          <w:p w:rsidR="00D96517" w:rsidRDefault="00D96517">
            <w:pPr>
              <w:pStyle w:val="ConsPlusNormal"/>
            </w:pPr>
          </w:p>
        </w:tc>
        <w:tc>
          <w:tcPr>
            <w:tcW w:w="2041" w:type="dxa"/>
          </w:tcPr>
          <w:p w:rsidR="00D96517" w:rsidRDefault="00D96517">
            <w:pPr>
              <w:pStyle w:val="ConsPlusNormal"/>
            </w:pPr>
          </w:p>
        </w:tc>
      </w:tr>
      <w:tr w:rsidR="00D96517">
        <w:tc>
          <w:tcPr>
            <w:tcW w:w="680" w:type="dxa"/>
          </w:tcPr>
          <w:p w:rsidR="00D96517" w:rsidRDefault="00D96517">
            <w:pPr>
              <w:pStyle w:val="ConsPlusNormal"/>
              <w:jc w:val="center"/>
            </w:pPr>
            <w:r>
              <w:t>...</w:t>
            </w:r>
          </w:p>
        </w:tc>
        <w:tc>
          <w:tcPr>
            <w:tcW w:w="2268" w:type="dxa"/>
          </w:tcPr>
          <w:p w:rsidR="00D96517" w:rsidRDefault="00D96517">
            <w:pPr>
              <w:pStyle w:val="ConsPlusNormal"/>
            </w:pPr>
          </w:p>
        </w:tc>
        <w:tc>
          <w:tcPr>
            <w:tcW w:w="1644" w:type="dxa"/>
          </w:tcPr>
          <w:p w:rsidR="00D96517" w:rsidRDefault="00D96517">
            <w:pPr>
              <w:pStyle w:val="ConsPlusNormal"/>
            </w:pPr>
          </w:p>
        </w:tc>
        <w:tc>
          <w:tcPr>
            <w:tcW w:w="2438" w:type="dxa"/>
          </w:tcPr>
          <w:p w:rsidR="00D96517" w:rsidRDefault="00D96517">
            <w:pPr>
              <w:pStyle w:val="ConsPlusNormal"/>
            </w:pPr>
          </w:p>
        </w:tc>
        <w:tc>
          <w:tcPr>
            <w:tcW w:w="2041" w:type="dxa"/>
          </w:tcPr>
          <w:p w:rsidR="00D96517" w:rsidRDefault="00D96517">
            <w:pPr>
              <w:pStyle w:val="ConsPlusNormal"/>
            </w:pPr>
          </w:p>
        </w:tc>
      </w:tr>
      <w:tr w:rsidR="00D96517">
        <w:tc>
          <w:tcPr>
            <w:tcW w:w="7030" w:type="dxa"/>
            <w:gridSpan w:val="4"/>
          </w:tcPr>
          <w:p w:rsidR="00D96517" w:rsidRDefault="00D96517">
            <w:pPr>
              <w:pStyle w:val="ConsPlusNormal"/>
              <w:jc w:val="both"/>
            </w:pPr>
            <w:r>
              <w:t>ИТОГО</w:t>
            </w:r>
          </w:p>
        </w:tc>
        <w:tc>
          <w:tcPr>
            <w:tcW w:w="2041" w:type="dxa"/>
          </w:tcPr>
          <w:p w:rsidR="00D96517" w:rsidRDefault="00D96517">
            <w:pPr>
              <w:pStyle w:val="ConsPlusNormal"/>
            </w:pPr>
          </w:p>
        </w:tc>
      </w:tr>
    </w:tbl>
    <w:p w:rsidR="00D96517" w:rsidRDefault="00D965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9"/>
        <w:gridCol w:w="2522"/>
        <w:gridCol w:w="2494"/>
      </w:tblGrid>
      <w:tr w:rsidR="00D96517">
        <w:tc>
          <w:tcPr>
            <w:tcW w:w="9045" w:type="dxa"/>
            <w:gridSpan w:val="3"/>
            <w:tcBorders>
              <w:top w:val="nil"/>
              <w:left w:val="nil"/>
              <w:bottom w:val="nil"/>
              <w:right w:val="nil"/>
            </w:tcBorders>
          </w:tcPr>
          <w:p w:rsidR="00D96517" w:rsidRDefault="00D96517">
            <w:pPr>
              <w:pStyle w:val="ConsPlusNormal"/>
              <w:ind w:firstLine="283"/>
              <w:jc w:val="both"/>
            </w:pPr>
            <w:r>
              <w:t>Осведомлен(-а) о том, что несу ответственность за достоверность и подлинность представленных в ГКУ ЦЗН документов и сведений в соответствии с законодательством Российской Федерации.</w:t>
            </w:r>
          </w:p>
          <w:p w:rsidR="00D96517" w:rsidRDefault="00D96517">
            <w:pPr>
              <w:pStyle w:val="ConsPlusNormal"/>
              <w:ind w:firstLine="283"/>
              <w:jc w:val="both"/>
            </w:pPr>
            <w:r>
              <w:t>Согласие работников на обработку персональных данных прилагаю.</w:t>
            </w:r>
          </w:p>
        </w:tc>
      </w:tr>
      <w:tr w:rsidR="00D96517">
        <w:tc>
          <w:tcPr>
            <w:tcW w:w="9045" w:type="dxa"/>
            <w:gridSpan w:val="3"/>
            <w:tcBorders>
              <w:top w:val="nil"/>
              <w:left w:val="nil"/>
              <w:bottom w:val="nil"/>
              <w:right w:val="nil"/>
            </w:tcBorders>
          </w:tcPr>
          <w:p w:rsidR="00D96517" w:rsidRDefault="00D96517">
            <w:pPr>
              <w:pStyle w:val="ConsPlusNormal"/>
            </w:pPr>
            <w:r>
              <w:t>Руководитель юридического лица</w:t>
            </w:r>
          </w:p>
        </w:tc>
      </w:tr>
      <w:tr w:rsidR="00D96517">
        <w:tc>
          <w:tcPr>
            <w:tcW w:w="4029" w:type="dxa"/>
            <w:tcBorders>
              <w:top w:val="nil"/>
              <w:left w:val="nil"/>
              <w:bottom w:val="nil"/>
              <w:right w:val="nil"/>
            </w:tcBorders>
          </w:tcPr>
          <w:p w:rsidR="00D96517" w:rsidRDefault="00D96517">
            <w:pPr>
              <w:pStyle w:val="ConsPlusNormal"/>
            </w:pPr>
            <w:r>
              <w:t>(индивидуальный предприниматель)</w:t>
            </w:r>
          </w:p>
        </w:tc>
        <w:tc>
          <w:tcPr>
            <w:tcW w:w="2522" w:type="dxa"/>
            <w:tcBorders>
              <w:top w:val="nil"/>
              <w:left w:val="nil"/>
              <w:bottom w:val="nil"/>
              <w:right w:val="nil"/>
            </w:tcBorders>
          </w:tcPr>
          <w:p w:rsidR="00D96517" w:rsidRDefault="00D96517">
            <w:pPr>
              <w:pStyle w:val="ConsPlusNormal"/>
              <w:jc w:val="center"/>
            </w:pPr>
            <w:r>
              <w:t>__________________</w:t>
            </w:r>
          </w:p>
          <w:p w:rsidR="00D96517" w:rsidRDefault="00D96517">
            <w:pPr>
              <w:pStyle w:val="ConsPlusNormal"/>
              <w:jc w:val="center"/>
            </w:pPr>
            <w:r>
              <w:t>(подпись)</w:t>
            </w:r>
          </w:p>
        </w:tc>
        <w:tc>
          <w:tcPr>
            <w:tcW w:w="2494" w:type="dxa"/>
            <w:tcBorders>
              <w:top w:val="nil"/>
              <w:left w:val="nil"/>
              <w:bottom w:val="nil"/>
              <w:right w:val="nil"/>
            </w:tcBorders>
          </w:tcPr>
          <w:p w:rsidR="00D96517" w:rsidRDefault="00D96517">
            <w:pPr>
              <w:pStyle w:val="ConsPlusNormal"/>
              <w:jc w:val="center"/>
            </w:pPr>
            <w:r>
              <w:t>/_________________/</w:t>
            </w:r>
          </w:p>
          <w:p w:rsidR="00D96517" w:rsidRDefault="00D96517">
            <w:pPr>
              <w:pStyle w:val="ConsPlusNormal"/>
              <w:jc w:val="center"/>
            </w:pPr>
            <w:r>
              <w:t>(ФИО)</w:t>
            </w:r>
          </w:p>
        </w:tc>
      </w:tr>
      <w:tr w:rsidR="00D96517">
        <w:tc>
          <w:tcPr>
            <w:tcW w:w="9045" w:type="dxa"/>
            <w:gridSpan w:val="3"/>
            <w:tcBorders>
              <w:top w:val="nil"/>
              <w:left w:val="nil"/>
              <w:bottom w:val="nil"/>
              <w:right w:val="nil"/>
            </w:tcBorders>
          </w:tcPr>
          <w:p w:rsidR="00D96517" w:rsidRDefault="00D96517">
            <w:pPr>
              <w:pStyle w:val="ConsPlusNormal"/>
            </w:pPr>
            <w:r>
              <w:t>М.П. (при наличии)</w:t>
            </w:r>
          </w:p>
        </w:tc>
      </w:tr>
    </w:tbl>
    <w:p w:rsidR="00D96517" w:rsidRDefault="00D96517">
      <w:pPr>
        <w:pStyle w:val="ConsPlusNormal"/>
        <w:jc w:val="both"/>
      </w:pPr>
    </w:p>
    <w:p w:rsidR="00D96517" w:rsidRDefault="00D96517">
      <w:pPr>
        <w:pStyle w:val="ConsPlusNormal"/>
        <w:jc w:val="both"/>
      </w:pPr>
    </w:p>
    <w:p w:rsidR="00D96517" w:rsidRDefault="00D96517">
      <w:pPr>
        <w:pStyle w:val="ConsPlusNormal"/>
        <w:jc w:val="both"/>
      </w:pPr>
    </w:p>
    <w:p w:rsidR="00D96517" w:rsidRDefault="00D96517">
      <w:pPr>
        <w:pStyle w:val="ConsPlusNormal"/>
        <w:jc w:val="both"/>
      </w:pPr>
    </w:p>
    <w:p w:rsidR="00D96517" w:rsidRDefault="00D96517">
      <w:pPr>
        <w:pStyle w:val="ConsPlusNormal"/>
        <w:jc w:val="both"/>
      </w:pPr>
    </w:p>
    <w:p w:rsidR="00D96517" w:rsidRDefault="00D96517">
      <w:pPr>
        <w:pStyle w:val="ConsPlusNormal"/>
        <w:jc w:val="right"/>
        <w:outlineLvl w:val="1"/>
      </w:pPr>
      <w:r>
        <w:t>Приложение 4</w:t>
      </w:r>
    </w:p>
    <w:p w:rsidR="00D96517" w:rsidRDefault="00D96517">
      <w:pPr>
        <w:pStyle w:val="ConsPlusNormal"/>
        <w:jc w:val="right"/>
      </w:pPr>
      <w:r>
        <w:t>к Порядку</w:t>
      </w:r>
    </w:p>
    <w:p w:rsidR="00D96517" w:rsidRDefault="00D96517">
      <w:pPr>
        <w:pStyle w:val="ConsPlusNormal"/>
        <w:jc w:val="right"/>
      </w:pPr>
      <w:r>
        <w:t>предоставления субсидий из бюджета</w:t>
      </w:r>
    </w:p>
    <w:p w:rsidR="00D96517" w:rsidRDefault="00D96517">
      <w:pPr>
        <w:pStyle w:val="ConsPlusNormal"/>
        <w:jc w:val="right"/>
      </w:pPr>
      <w:r>
        <w:t>Пермского края юридическим лицам</w:t>
      </w:r>
    </w:p>
    <w:p w:rsidR="00D96517" w:rsidRDefault="00D96517">
      <w:pPr>
        <w:pStyle w:val="ConsPlusNormal"/>
        <w:jc w:val="right"/>
      </w:pPr>
      <w:r>
        <w:t>(за исключением государственных</w:t>
      </w:r>
    </w:p>
    <w:p w:rsidR="00D96517" w:rsidRDefault="00D96517">
      <w:pPr>
        <w:pStyle w:val="ConsPlusNormal"/>
        <w:jc w:val="right"/>
      </w:pPr>
      <w:r>
        <w:t>и муниципальных учреждений)</w:t>
      </w:r>
    </w:p>
    <w:p w:rsidR="00D96517" w:rsidRDefault="00D96517">
      <w:pPr>
        <w:pStyle w:val="ConsPlusNormal"/>
        <w:jc w:val="right"/>
      </w:pPr>
      <w:r>
        <w:t>и индивидуальным предпринимателям</w:t>
      </w:r>
    </w:p>
    <w:p w:rsidR="00D96517" w:rsidRDefault="00D96517">
      <w:pPr>
        <w:pStyle w:val="ConsPlusNormal"/>
        <w:jc w:val="right"/>
      </w:pPr>
      <w:r>
        <w:t>на создание дополнительных рабочих</w:t>
      </w:r>
    </w:p>
    <w:p w:rsidR="00D96517" w:rsidRDefault="00D96517">
      <w:pPr>
        <w:pStyle w:val="ConsPlusNormal"/>
        <w:jc w:val="right"/>
      </w:pPr>
      <w:r>
        <w:t>мест для трудоустройства безработных</w:t>
      </w:r>
    </w:p>
    <w:p w:rsidR="00D96517" w:rsidRDefault="00D96517">
      <w:pPr>
        <w:pStyle w:val="ConsPlusNormal"/>
        <w:jc w:val="right"/>
      </w:pPr>
      <w:r>
        <w:t>граждан на территории Пермского края</w:t>
      </w:r>
    </w:p>
    <w:p w:rsidR="00D96517" w:rsidRDefault="00D96517">
      <w:pPr>
        <w:pStyle w:val="ConsPlusNormal"/>
        <w:jc w:val="both"/>
      </w:pPr>
    </w:p>
    <w:p w:rsidR="00D96517" w:rsidRDefault="00D96517">
      <w:pPr>
        <w:pStyle w:val="ConsPlusNormal"/>
        <w:jc w:val="right"/>
      </w:pPr>
      <w:r>
        <w:t>ФОРМА</w:t>
      </w:r>
    </w:p>
    <w:p w:rsidR="00D96517" w:rsidRDefault="00D96517">
      <w:pPr>
        <w:pStyle w:val="ConsPlusNormal"/>
        <w:jc w:val="both"/>
      </w:pPr>
    </w:p>
    <w:p w:rsidR="00D96517" w:rsidRDefault="00D96517">
      <w:pPr>
        <w:pStyle w:val="ConsPlusNormal"/>
        <w:jc w:val="center"/>
      </w:pPr>
      <w:bookmarkStart w:id="18" w:name="P372"/>
      <w:bookmarkEnd w:id="18"/>
      <w:r>
        <w:t>ОТЧЕТ</w:t>
      </w:r>
    </w:p>
    <w:p w:rsidR="00D96517" w:rsidRDefault="00D96517">
      <w:pPr>
        <w:pStyle w:val="ConsPlusNormal"/>
        <w:jc w:val="center"/>
      </w:pPr>
      <w:r>
        <w:t>о достижении значений результатов предоставления субсидий</w:t>
      </w:r>
    </w:p>
    <w:p w:rsidR="00D96517" w:rsidRDefault="00D96517">
      <w:pPr>
        <w:pStyle w:val="ConsPlusNormal"/>
        <w:jc w:val="center"/>
      </w:pPr>
      <w:r>
        <w:t>из бюджета Пермского края юридическим лицам (за исключением</w:t>
      </w:r>
    </w:p>
    <w:p w:rsidR="00D96517" w:rsidRDefault="00D96517">
      <w:pPr>
        <w:pStyle w:val="ConsPlusNormal"/>
        <w:jc w:val="center"/>
      </w:pPr>
      <w:r>
        <w:t>государственных и муниципальных учреждений) и индивидуальным</w:t>
      </w:r>
    </w:p>
    <w:p w:rsidR="00D96517" w:rsidRDefault="00D96517">
      <w:pPr>
        <w:pStyle w:val="ConsPlusNormal"/>
        <w:jc w:val="center"/>
      </w:pPr>
      <w:r>
        <w:t>предпринимателям на создание дополнительных рабочих мест</w:t>
      </w:r>
    </w:p>
    <w:p w:rsidR="00D96517" w:rsidRDefault="00D96517">
      <w:pPr>
        <w:pStyle w:val="ConsPlusNormal"/>
        <w:jc w:val="center"/>
      </w:pPr>
      <w:r>
        <w:t>для трудоустройства безработных граждан на территории</w:t>
      </w:r>
    </w:p>
    <w:p w:rsidR="00D96517" w:rsidRDefault="00D96517">
      <w:pPr>
        <w:pStyle w:val="ConsPlusNormal"/>
        <w:jc w:val="center"/>
      </w:pPr>
      <w:r>
        <w:t>Пермского края</w:t>
      </w:r>
    </w:p>
    <w:p w:rsidR="00D96517" w:rsidRDefault="00D96517">
      <w:pPr>
        <w:pStyle w:val="ConsPlusNormal"/>
        <w:jc w:val="center"/>
      </w:pPr>
      <w:r>
        <w:t>за _________________________________________________________</w:t>
      </w:r>
    </w:p>
    <w:p w:rsidR="00D96517" w:rsidRDefault="00D96517">
      <w:pPr>
        <w:pStyle w:val="ConsPlusNormal"/>
        <w:jc w:val="center"/>
      </w:pPr>
      <w:r>
        <w:t>(указать отчетный период)</w:t>
      </w:r>
    </w:p>
    <w:p w:rsidR="00D96517" w:rsidRDefault="00D965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1276"/>
        <w:gridCol w:w="1020"/>
        <w:gridCol w:w="1275"/>
        <w:gridCol w:w="2268"/>
      </w:tblGrid>
      <w:tr w:rsidR="00D96517">
        <w:tc>
          <w:tcPr>
            <w:tcW w:w="3231" w:type="dxa"/>
            <w:vMerge w:val="restart"/>
            <w:vAlign w:val="center"/>
          </w:tcPr>
          <w:p w:rsidR="00D96517" w:rsidRDefault="00D96517">
            <w:pPr>
              <w:pStyle w:val="ConsPlusNormal"/>
              <w:jc w:val="center"/>
            </w:pPr>
            <w:r>
              <w:t>Наименование результата</w:t>
            </w:r>
          </w:p>
        </w:tc>
        <w:tc>
          <w:tcPr>
            <w:tcW w:w="1276" w:type="dxa"/>
            <w:vMerge w:val="restart"/>
            <w:vAlign w:val="center"/>
          </w:tcPr>
          <w:p w:rsidR="00D96517" w:rsidRDefault="00D96517">
            <w:pPr>
              <w:pStyle w:val="ConsPlusNormal"/>
              <w:jc w:val="center"/>
            </w:pPr>
            <w:r>
              <w:t>Единица измерения</w:t>
            </w:r>
          </w:p>
        </w:tc>
        <w:tc>
          <w:tcPr>
            <w:tcW w:w="2295" w:type="dxa"/>
            <w:gridSpan w:val="2"/>
            <w:vAlign w:val="center"/>
          </w:tcPr>
          <w:p w:rsidR="00D96517" w:rsidRDefault="00D96517">
            <w:pPr>
              <w:pStyle w:val="ConsPlusNormal"/>
              <w:jc w:val="center"/>
            </w:pPr>
            <w:r>
              <w:t>Значение результата</w:t>
            </w:r>
          </w:p>
        </w:tc>
        <w:tc>
          <w:tcPr>
            <w:tcW w:w="2268" w:type="dxa"/>
            <w:vMerge w:val="restart"/>
            <w:vAlign w:val="center"/>
          </w:tcPr>
          <w:p w:rsidR="00D96517" w:rsidRDefault="00D96517">
            <w:pPr>
              <w:pStyle w:val="ConsPlusNormal"/>
              <w:jc w:val="center"/>
            </w:pPr>
            <w:r>
              <w:t>Причины отклонения от плановых значений (при наличии)</w:t>
            </w:r>
          </w:p>
        </w:tc>
      </w:tr>
      <w:tr w:rsidR="00D96517">
        <w:tc>
          <w:tcPr>
            <w:tcW w:w="3231" w:type="dxa"/>
            <w:vMerge/>
          </w:tcPr>
          <w:p w:rsidR="00D96517" w:rsidRDefault="00D96517"/>
        </w:tc>
        <w:tc>
          <w:tcPr>
            <w:tcW w:w="1276" w:type="dxa"/>
            <w:vMerge/>
          </w:tcPr>
          <w:p w:rsidR="00D96517" w:rsidRDefault="00D96517"/>
        </w:tc>
        <w:tc>
          <w:tcPr>
            <w:tcW w:w="1020" w:type="dxa"/>
            <w:vAlign w:val="center"/>
          </w:tcPr>
          <w:p w:rsidR="00D96517" w:rsidRDefault="00D96517">
            <w:pPr>
              <w:pStyle w:val="ConsPlusNormal"/>
              <w:jc w:val="center"/>
            </w:pPr>
            <w:r>
              <w:t>план</w:t>
            </w:r>
          </w:p>
        </w:tc>
        <w:tc>
          <w:tcPr>
            <w:tcW w:w="1275" w:type="dxa"/>
            <w:vAlign w:val="center"/>
          </w:tcPr>
          <w:p w:rsidR="00D96517" w:rsidRDefault="00D96517">
            <w:pPr>
              <w:pStyle w:val="ConsPlusNormal"/>
              <w:jc w:val="center"/>
            </w:pPr>
            <w:r>
              <w:t>факт</w:t>
            </w:r>
          </w:p>
        </w:tc>
        <w:tc>
          <w:tcPr>
            <w:tcW w:w="2268" w:type="dxa"/>
            <w:vMerge/>
          </w:tcPr>
          <w:p w:rsidR="00D96517" w:rsidRDefault="00D96517"/>
        </w:tc>
      </w:tr>
      <w:tr w:rsidR="00D96517">
        <w:tc>
          <w:tcPr>
            <w:tcW w:w="3231" w:type="dxa"/>
            <w:vAlign w:val="center"/>
          </w:tcPr>
          <w:p w:rsidR="00D96517" w:rsidRDefault="00D96517">
            <w:pPr>
              <w:pStyle w:val="ConsPlusNormal"/>
              <w:jc w:val="center"/>
            </w:pPr>
            <w:r>
              <w:t>1</w:t>
            </w:r>
          </w:p>
        </w:tc>
        <w:tc>
          <w:tcPr>
            <w:tcW w:w="1276" w:type="dxa"/>
            <w:vAlign w:val="center"/>
          </w:tcPr>
          <w:p w:rsidR="00D96517" w:rsidRDefault="00D96517">
            <w:pPr>
              <w:pStyle w:val="ConsPlusNormal"/>
              <w:jc w:val="center"/>
            </w:pPr>
            <w:r>
              <w:t>2</w:t>
            </w:r>
          </w:p>
        </w:tc>
        <w:tc>
          <w:tcPr>
            <w:tcW w:w="1020" w:type="dxa"/>
            <w:vAlign w:val="center"/>
          </w:tcPr>
          <w:p w:rsidR="00D96517" w:rsidRDefault="00D96517">
            <w:pPr>
              <w:pStyle w:val="ConsPlusNormal"/>
              <w:jc w:val="center"/>
            </w:pPr>
            <w:r>
              <w:t>3</w:t>
            </w:r>
          </w:p>
        </w:tc>
        <w:tc>
          <w:tcPr>
            <w:tcW w:w="1275" w:type="dxa"/>
            <w:vAlign w:val="center"/>
          </w:tcPr>
          <w:p w:rsidR="00D96517" w:rsidRDefault="00D96517">
            <w:pPr>
              <w:pStyle w:val="ConsPlusNormal"/>
              <w:jc w:val="center"/>
            </w:pPr>
            <w:r>
              <w:t>4</w:t>
            </w:r>
          </w:p>
        </w:tc>
        <w:tc>
          <w:tcPr>
            <w:tcW w:w="2268" w:type="dxa"/>
            <w:vAlign w:val="center"/>
          </w:tcPr>
          <w:p w:rsidR="00D96517" w:rsidRDefault="00D96517">
            <w:pPr>
              <w:pStyle w:val="ConsPlusNormal"/>
              <w:jc w:val="center"/>
            </w:pPr>
            <w:r>
              <w:t>5</w:t>
            </w:r>
          </w:p>
        </w:tc>
      </w:tr>
      <w:tr w:rsidR="00D96517">
        <w:tc>
          <w:tcPr>
            <w:tcW w:w="3231" w:type="dxa"/>
            <w:vAlign w:val="center"/>
          </w:tcPr>
          <w:p w:rsidR="00D96517" w:rsidRDefault="00D96517">
            <w:pPr>
              <w:pStyle w:val="ConsPlusNormal"/>
            </w:pPr>
            <w:r>
              <w:t>Количество трудоустроенных безработных граждан, принятых на созданные работодателем дополнительные рабочие места на территории Пермского края в 2020 году</w:t>
            </w:r>
          </w:p>
        </w:tc>
        <w:tc>
          <w:tcPr>
            <w:tcW w:w="1276" w:type="dxa"/>
          </w:tcPr>
          <w:p w:rsidR="00D96517" w:rsidRDefault="00D96517">
            <w:pPr>
              <w:pStyle w:val="ConsPlusNormal"/>
            </w:pPr>
          </w:p>
        </w:tc>
        <w:tc>
          <w:tcPr>
            <w:tcW w:w="1020" w:type="dxa"/>
          </w:tcPr>
          <w:p w:rsidR="00D96517" w:rsidRDefault="00D96517">
            <w:pPr>
              <w:pStyle w:val="ConsPlusNormal"/>
            </w:pPr>
          </w:p>
        </w:tc>
        <w:tc>
          <w:tcPr>
            <w:tcW w:w="1275" w:type="dxa"/>
          </w:tcPr>
          <w:p w:rsidR="00D96517" w:rsidRDefault="00D96517">
            <w:pPr>
              <w:pStyle w:val="ConsPlusNormal"/>
            </w:pPr>
          </w:p>
        </w:tc>
        <w:tc>
          <w:tcPr>
            <w:tcW w:w="2268" w:type="dxa"/>
          </w:tcPr>
          <w:p w:rsidR="00D96517" w:rsidRDefault="00D96517">
            <w:pPr>
              <w:pStyle w:val="ConsPlusNormal"/>
            </w:pPr>
          </w:p>
        </w:tc>
      </w:tr>
    </w:tbl>
    <w:p w:rsidR="00D96517" w:rsidRDefault="00D965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9"/>
        <w:gridCol w:w="2522"/>
        <w:gridCol w:w="2463"/>
      </w:tblGrid>
      <w:tr w:rsidR="00D96517">
        <w:tc>
          <w:tcPr>
            <w:tcW w:w="9014" w:type="dxa"/>
            <w:gridSpan w:val="3"/>
            <w:tcBorders>
              <w:top w:val="nil"/>
              <w:left w:val="nil"/>
              <w:bottom w:val="nil"/>
              <w:right w:val="nil"/>
            </w:tcBorders>
          </w:tcPr>
          <w:p w:rsidR="00D96517" w:rsidRDefault="00D96517">
            <w:pPr>
              <w:pStyle w:val="ConsPlusNormal"/>
            </w:pPr>
            <w:r>
              <w:t>Руководитель юридического лица</w:t>
            </w:r>
          </w:p>
        </w:tc>
      </w:tr>
      <w:tr w:rsidR="00D96517">
        <w:tc>
          <w:tcPr>
            <w:tcW w:w="4029" w:type="dxa"/>
            <w:tcBorders>
              <w:top w:val="nil"/>
              <w:left w:val="nil"/>
              <w:bottom w:val="nil"/>
              <w:right w:val="nil"/>
            </w:tcBorders>
          </w:tcPr>
          <w:p w:rsidR="00D96517" w:rsidRDefault="00D96517">
            <w:pPr>
              <w:pStyle w:val="ConsPlusNormal"/>
            </w:pPr>
            <w:r>
              <w:t>(индивидуальный предприниматель)</w:t>
            </w:r>
          </w:p>
        </w:tc>
        <w:tc>
          <w:tcPr>
            <w:tcW w:w="2522" w:type="dxa"/>
            <w:tcBorders>
              <w:top w:val="nil"/>
              <w:left w:val="nil"/>
              <w:bottom w:val="nil"/>
              <w:right w:val="nil"/>
            </w:tcBorders>
          </w:tcPr>
          <w:p w:rsidR="00D96517" w:rsidRDefault="00D96517">
            <w:pPr>
              <w:pStyle w:val="ConsPlusNormal"/>
              <w:jc w:val="center"/>
            </w:pPr>
            <w:r>
              <w:t>__________________</w:t>
            </w:r>
          </w:p>
          <w:p w:rsidR="00D96517" w:rsidRDefault="00D96517">
            <w:pPr>
              <w:pStyle w:val="ConsPlusNormal"/>
              <w:jc w:val="center"/>
            </w:pPr>
            <w:r>
              <w:t>(подпись)</w:t>
            </w:r>
          </w:p>
        </w:tc>
        <w:tc>
          <w:tcPr>
            <w:tcW w:w="2463" w:type="dxa"/>
            <w:tcBorders>
              <w:top w:val="nil"/>
              <w:left w:val="nil"/>
              <w:bottom w:val="nil"/>
              <w:right w:val="nil"/>
            </w:tcBorders>
          </w:tcPr>
          <w:p w:rsidR="00D96517" w:rsidRDefault="00D96517">
            <w:pPr>
              <w:pStyle w:val="ConsPlusNormal"/>
              <w:jc w:val="center"/>
            </w:pPr>
            <w:r>
              <w:t>/_________________/</w:t>
            </w:r>
          </w:p>
          <w:p w:rsidR="00D96517" w:rsidRDefault="00D96517">
            <w:pPr>
              <w:pStyle w:val="ConsPlusNormal"/>
              <w:jc w:val="center"/>
            </w:pPr>
            <w:r>
              <w:t>(ФИО)</w:t>
            </w:r>
          </w:p>
        </w:tc>
      </w:tr>
      <w:tr w:rsidR="00D96517">
        <w:tc>
          <w:tcPr>
            <w:tcW w:w="9014" w:type="dxa"/>
            <w:gridSpan w:val="3"/>
            <w:tcBorders>
              <w:top w:val="nil"/>
              <w:left w:val="nil"/>
              <w:bottom w:val="nil"/>
              <w:right w:val="nil"/>
            </w:tcBorders>
          </w:tcPr>
          <w:p w:rsidR="00D96517" w:rsidRDefault="00D96517">
            <w:pPr>
              <w:pStyle w:val="ConsPlusNormal"/>
            </w:pPr>
            <w:r>
              <w:t>М.П. (при наличии)</w:t>
            </w:r>
          </w:p>
        </w:tc>
      </w:tr>
    </w:tbl>
    <w:p w:rsidR="00D96517" w:rsidRDefault="00D96517">
      <w:pPr>
        <w:pStyle w:val="ConsPlusNormal"/>
        <w:jc w:val="both"/>
      </w:pPr>
    </w:p>
    <w:p w:rsidR="00D96517" w:rsidRDefault="00D96517">
      <w:pPr>
        <w:pStyle w:val="ConsPlusNormal"/>
        <w:jc w:val="both"/>
      </w:pPr>
    </w:p>
    <w:p w:rsidR="00D96517" w:rsidRDefault="00D96517">
      <w:pPr>
        <w:pStyle w:val="ConsPlusNormal"/>
        <w:jc w:val="both"/>
      </w:pPr>
    </w:p>
    <w:p w:rsidR="00D96517" w:rsidRDefault="00D96517">
      <w:pPr>
        <w:pStyle w:val="ConsPlusNormal"/>
        <w:jc w:val="both"/>
      </w:pPr>
    </w:p>
    <w:p w:rsidR="00D96517" w:rsidRDefault="00D96517">
      <w:pPr>
        <w:pStyle w:val="ConsPlusNormal"/>
        <w:jc w:val="both"/>
      </w:pPr>
    </w:p>
    <w:p w:rsidR="00D96517" w:rsidRDefault="00D96517">
      <w:pPr>
        <w:pStyle w:val="ConsPlusNormal"/>
        <w:jc w:val="right"/>
        <w:outlineLvl w:val="1"/>
      </w:pPr>
      <w:r>
        <w:t>Приложение 5</w:t>
      </w:r>
    </w:p>
    <w:p w:rsidR="00D96517" w:rsidRDefault="00D96517">
      <w:pPr>
        <w:pStyle w:val="ConsPlusNormal"/>
        <w:jc w:val="right"/>
      </w:pPr>
      <w:r>
        <w:t>к Порядку</w:t>
      </w:r>
    </w:p>
    <w:p w:rsidR="00D96517" w:rsidRDefault="00D96517">
      <w:pPr>
        <w:pStyle w:val="ConsPlusNormal"/>
        <w:jc w:val="right"/>
      </w:pPr>
      <w:r>
        <w:t>предоставления субсидий из бюджета</w:t>
      </w:r>
    </w:p>
    <w:p w:rsidR="00D96517" w:rsidRDefault="00D96517">
      <w:pPr>
        <w:pStyle w:val="ConsPlusNormal"/>
        <w:jc w:val="right"/>
      </w:pPr>
      <w:r>
        <w:t>Пермского края юридическим лицам</w:t>
      </w:r>
    </w:p>
    <w:p w:rsidR="00D96517" w:rsidRDefault="00D96517">
      <w:pPr>
        <w:pStyle w:val="ConsPlusNormal"/>
        <w:jc w:val="right"/>
      </w:pPr>
      <w:r>
        <w:t>(за исключением государственных</w:t>
      </w:r>
    </w:p>
    <w:p w:rsidR="00D96517" w:rsidRDefault="00D96517">
      <w:pPr>
        <w:pStyle w:val="ConsPlusNormal"/>
        <w:jc w:val="right"/>
      </w:pPr>
      <w:r>
        <w:t>и муниципальных учреждений)</w:t>
      </w:r>
    </w:p>
    <w:p w:rsidR="00D96517" w:rsidRDefault="00D96517">
      <w:pPr>
        <w:pStyle w:val="ConsPlusNormal"/>
        <w:jc w:val="right"/>
      </w:pPr>
      <w:r>
        <w:t>и индивидуальным предпринимателям</w:t>
      </w:r>
    </w:p>
    <w:p w:rsidR="00D96517" w:rsidRDefault="00D96517">
      <w:pPr>
        <w:pStyle w:val="ConsPlusNormal"/>
        <w:jc w:val="right"/>
      </w:pPr>
      <w:r>
        <w:t>на создание дополнительных рабочих</w:t>
      </w:r>
    </w:p>
    <w:p w:rsidR="00D96517" w:rsidRDefault="00D96517">
      <w:pPr>
        <w:pStyle w:val="ConsPlusNormal"/>
        <w:jc w:val="right"/>
      </w:pPr>
      <w:r>
        <w:t>мест для трудоустройства безработных</w:t>
      </w:r>
    </w:p>
    <w:p w:rsidR="00D96517" w:rsidRDefault="00D96517">
      <w:pPr>
        <w:pStyle w:val="ConsPlusNormal"/>
        <w:jc w:val="right"/>
      </w:pPr>
      <w:r>
        <w:t>граждан на территории Пермского края</w:t>
      </w:r>
    </w:p>
    <w:p w:rsidR="00D96517" w:rsidRDefault="00D96517">
      <w:pPr>
        <w:pStyle w:val="ConsPlusNormal"/>
        <w:jc w:val="both"/>
      </w:pPr>
    </w:p>
    <w:p w:rsidR="00D96517" w:rsidRDefault="00D96517">
      <w:pPr>
        <w:pStyle w:val="ConsPlusNormal"/>
        <w:jc w:val="right"/>
      </w:pPr>
      <w:r>
        <w:t>ФОРМА</w:t>
      </w:r>
    </w:p>
    <w:p w:rsidR="00D96517" w:rsidRDefault="00D96517">
      <w:pPr>
        <w:pStyle w:val="ConsPlusNormal"/>
        <w:jc w:val="both"/>
      </w:pPr>
    </w:p>
    <w:p w:rsidR="00D96517" w:rsidRDefault="00D96517">
      <w:pPr>
        <w:pStyle w:val="ConsPlusNormal"/>
        <w:jc w:val="center"/>
      </w:pPr>
      <w:bookmarkStart w:id="19" w:name="P424"/>
      <w:bookmarkEnd w:id="19"/>
      <w:r>
        <w:t>ОТЧЕТ</w:t>
      </w:r>
    </w:p>
    <w:p w:rsidR="00D96517" w:rsidRDefault="00D96517">
      <w:pPr>
        <w:pStyle w:val="ConsPlusNormal"/>
        <w:jc w:val="center"/>
      </w:pPr>
      <w:r>
        <w:t>об использовании субсидии из бюджета Пермского края</w:t>
      </w:r>
    </w:p>
    <w:p w:rsidR="00D96517" w:rsidRDefault="00D96517">
      <w:pPr>
        <w:pStyle w:val="ConsPlusNormal"/>
        <w:jc w:val="center"/>
      </w:pPr>
      <w:r>
        <w:t>юридическим лицам (за исключением государственных</w:t>
      </w:r>
    </w:p>
    <w:p w:rsidR="00D96517" w:rsidRDefault="00D96517">
      <w:pPr>
        <w:pStyle w:val="ConsPlusNormal"/>
        <w:jc w:val="center"/>
      </w:pPr>
      <w:r>
        <w:t>и муниципальных учреждений) и индивидуальным</w:t>
      </w:r>
    </w:p>
    <w:p w:rsidR="00D96517" w:rsidRDefault="00D96517">
      <w:pPr>
        <w:pStyle w:val="ConsPlusNormal"/>
        <w:jc w:val="center"/>
      </w:pPr>
      <w:r>
        <w:t>предпринимателям (далее - работодатели) на создание</w:t>
      </w:r>
    </w:p>
    <w:p w:rsidR="00D96517" w:rsidRDefault="00D96517">
      <w:pPr>
        <w:pStyle w:val="ConsPlusNormal"/>
        <w:jc w:val="center"/>
      </w:pPr>
      <w:r>
        <w:lastRenderedPageBreak/>
        <w:t>дополнительных рабочих мест для трудоустройства</w:t>
      </w:r>
    </w:p>
    <w:p w:rsidR="00D96517" w:rsidRDefault="00D96517">
      <w:pPr>
        <w:pStyle w:val="ConsPlusNormal"/>
        <w:jc w:val="center"/>
      </w:pPr>
      <w:r>
        <w:t>безработных граждан на территории Пермского края</w:t>
      </w:r>
    </w:p>
    <w:p w:rsidR="00D96517" w:rsidRDefault="00D96517">
      <w:pPr>
        <w:pStyle w:val="ConsPlusNormal"/>
        <w:jc w:val="center"/>
      </w:pPr>
      <w:r>
        <w:t>за ___________________ год</w:t>
      </w:r>
    </w:p>
    <w:p w:rsidR="00D96517" w:rsidRDefault="00D965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1871"/>
        <w:gridCol w:w="1985"/>
        <w:gridCol w:w="3061"/>
        <w:gridCol w:w="1247"/>
      </w:tblGrid>
      <w:tr w:rsidR="00D96517">
        <w:tc>
          <w:tcPr>
            <w:tcW w:w="675" w:type="dxa"/>
            <w:vAlign w:val="center"/>
          </w:tcPr>
          <w:p w:rsidR="00D96517" w:rsidRDefault="00D96517">
            <w:pPr>
              <w:pStyle w:val="ConsPlusNormal"/>
              <w:jc w:val="center"/>
            </w:pPr>
            <w:r>
              <w:t>N п/п</w:t>
            </w:r>
          </w:p>
        </w:tc>
        <w:tc>
          <w:tcPr>
            <w:tcW w:w="1871" w:type="dxa"/>
            <w:vAlign w:val="center"/>
          </w:tcPr>
          <w:p w:rsidR="00D96517" w:rsidRDefault="00D96517">
            <w:pPr>
              <w:pStyle w:val="ConsPlusNormal"/>
              <w:jc w:val="center"/>
            </w:pPr>
            <w:r>
              <w:t>Наименование работодателя</w:t>
            </w:r>
          </w:p>
        </w:tc>
        <w:tc>
          <w:tcPr>
            <w:tcW w:w="1985" w:type="dxa"/>
            <w:vAlign w:val="center"/>
          </w:tcPr>
          <w:p w:rsidR="00D96517" w:rsidRDefault="00D96517">
            <w:pPr>
              <w:pStyle w:val="ConsPlusNormal"/>
              <w:jc w:val="center"/>
            </w:pPr>
            <w:r>
              <w:t>Объем средств по соглашению, руб.</w:t>
            </w:r>
          </w:p>
        </w:tc>
        <w:tc>
          <w:tcPr>
            <w:tcW w:w="3061" w:type="dxa"/>
            <w:vAlign w:val="center"/>
          </w:tcPr>
          <w:p w:rsidR="00D96517" w:rsidRDefault="00D96517">
            <w:pPr>
              <w:pStyle w:val="ConsPlusNormal"/>
              <w:jc w:val="center"/>
            </w:pPr>
            <w:r>
              <w:t>Размер субсидий, фактически перечисленный работодателю, руб.</w:t>
            </w:r>
          </w:p>
        </w:tc>
        <w:tc>
          <w:tcPr>
            <w:tcW w:w="1247" w:type="dxa"/>
            <w:vAlign w:val="center"/>
          </w:tcPr>
          <w:p w:rsidR="00D96517" w:rsidRDefault="00D96517">
            <w:pPr>
              <w:pStyle w:val="ConsPlusNormal"/>
              <w:jc w:val="center"/>
            </w:pPr>
            <w:r>
              <w:t>Остаток средств, руб.</w:t>
            </w:r>
          </w:p>
        </w:tc>
      </w:tr>
      <w:tr w:rsidR="00D96517">
        <w:tc>
          <w:tcPr>
            <w:tcW w:w="675" w:type="dxa"/>
            <w:vAlign w:val="center"/>
          </w:tcPr>
          <w:p w:rsidR="00D96517" w:rsidRDefault="00D96517">
            <w:pPr>
              <w:pStyle w:val="ConsPlusNormal"/>
              <w:jc w:val="center"/>
            </w:pPr>
            <w:r>
              <w:t>1</w:t>
            </w:r>
          </w:p>
        </w:tc>
        <w:tc>
          <w:tcPr>
            <w:tcW w:w="1871" w:type="dxa"/>
            <w:vAlign w:val="center"/>
          </w:tcPr>
          <w:p w:rsidR="00D96517" w:rsidRDefault="00D96517">
            <w:pPr>
              <w:pStyle w:val="ConsPlusNormal"/>
              <w:jc w:val="center"/>
            </w:pPr>
            <w:r>
              <w:t>2</w:t>
            </w:r>
          </w:p>
        </w:tc>
        <w:tc>
          <w:tcPr>
            <w:tcW w:w="1985" w:type="dxa"/>
            <w:vAlign w:val="center"/>
          </w:tcPr>
          <w:p w:rsidR="00D96517" w:rsidRDefault="00D96517">
            <w:pPr>
              <w:pStyle w:val="ConsPlusNormal"/>
              <w:jc w:val="center"/>
            </w:pPr>
            <w:r>
              <w:t>3</w:t>
            </w:r>
          </w:p>
        </w:tc>
        <w:tc>
          <w:tcPr>
            <w:tcW w:w="3061" w:type="dxa"/>
            <w:vAlign w:val="center"/>
          </w:tcPr>
          <w:p w:rsidR="00D96517" w:rsidRDefault="00D96517">
            <w:pPr>
              <w:pStyle w:val="ConsPlusNormal"/>
              <w:jc w:val="center"/>
            </w:pPr>
            <w:r>
              <w:t>4</w:t>
            </w:r>
          </w:p>
        </w:tc>
        <w:tc>
          <w:tcPr>
            <w:tcW w:w="1247" w:type="dxa"/>
            <w:vAlign w:val="center"/>
          </w:tcPr>
          <w:p w:rsidR="00D96517" w:rsidRDefault="00D96517">
            <w:pPr>
              <w:pStyle w:val="ConsPlusNormal"/>
              <w:jc w:val="center"/>
            </w:pPr>
            <w:r>
              <w:t>5</w:t>
            </w:r>
          </w:p>
        </w:tc>
      </w:tr>
      <w:tr w:rsidR="00D96517">
        <w:tc>
          <w:tcPr>
            <w:tcW w:w="675" w:type="dxa"/>
            <w:vAlign w:val="center"/>
          </w:tcPr>
          <w:p w:rsidR="00D96517" w:rsidRDefault="00D96517">
            <w:pPr>
              <w:pStyle w:val="ConsPlusNormal"/>
              <w:jc w:val="center"/>
            </w:pPr>
            <w:r>
              <w:t>1</w:t>
            </w:r>
          </w:p>
        </w:tc>
        <w:tc>
          <w:tcPr>
            <w:tcW w:w="1871" w:type="dxa"/>
            <w:vAlign w:val="center"/>
          </w:tcPr>
          <w:p w:rsidR="00D96517" w:rsidRDefault="00D96517">
            <w:pPr>
              <w:pStyle w:val="ConsPlusNormal"/>
            </w:pPr>
          </w:p>
        </w:tc>
        <w:tc>
          <w:tcPr>
            <w:tcW w:w="1985" w:type="dxa"/>
            <w:vAlign w:val="center"/>
          </w:tcPr>
          <w:p w:rsidR="00D96517" w:rsidRDefault="00D96517">
            <w:pPr>
              <w:pStyle w:val="ConsPlusNormal"/>
            </w:pPr>
          </w:p>
        </w:tc>
        <w:tc>
          <w:tcPr>
            <w:tcW w:w="3061" w:type="dxa"/>
            <w:vAlign w:val="center"/>
          </w:tcPr>
          <w:p w:rsidR="00D96517" w:rsidRDefault="00D96517">
            <w:pPr>
              <w:pStyle w:val="ConsPlusNormal"/>
            </w:pPr>
          </w:p>
        </w:tc>
        <w:tc>
          <w:tcPr>
            <w:tcW w:w="1247" w:type="dxa"/>
            <w:vAlign w:val="center"/>
          </w:tcPr>
          <w:p w:rsidR="00D96517" w:rsidRDefault="00D96517">
            <w:pPr>
              <w:pStyle w:val="ConsPlusNormal"/>
            </w:pPr>
          </w:p>
        </w:tc>
      </w:tr>
      <w:tr w:rsidR="00D96517">
        <w:tc>
          <w:tcPr>
            <w:tcW w:w="675" w:type="dxa"/>
            <w:vAlign w:val="center"/>
          </w:tcPr>
          <w:p w:rsidR="00D96517" w:rsidRDefault="00D96517">
            <w:pPr>
              <w:pStyle w:val="ConsPlusNormal"/>
              <w:jc w:val="center"/>
            </w:pPr>
            <w:r>
              <w:t>2</w:t>
            </w:r>
          </w:p>
        </w:tc>
        <w:tc>
          <w:tcPr>
            <w:tcW w:w="1871" w:type="dxa"/>
            <w:vAlign w:val="center"/>
          </w:tcPr>
          <w:p w:rsidR="00D96517" w:rsidRDefault="00D96517">
            <w:pPr>
              <w:pStyle w:val="ConsPlusNormal"/>
            </w:pPr>
          </w:p>
        </w:tc>
        <w:tc>
          <w:tcPr>
            <w:tcW w:w="1985" w:type="dxa"/>
            <w:vAlign w:val="center"/>
          </w:tcPr>
          <w:p w:rsidR="00D96517" w:rsidRDefault="00D96517">
            <w:pPr>
              <w:pStyle w:val="ConsPlusNormal"/>
            </w:pPr>
          </w:p>
        </w:tc>
        <w:tc>
          <w:tcPr>
            <w:tcW w:w="3061" w:type="dxa"/>
            <w:vAlign w:val="center"/>
          </w:tcPr>
          <w:p w:rsidR="00D96517" w:rsidRDefault="00D96517">
            <w:pPr>
              <w:pStyle w:val="ConsPlusNormal"/>
            </w:pPr>
          </w:p>
        </w:tc>
        <w:tc>
          <w:tcPr>
            <w:tcW w:w="1247" w:type="dxa"/>
            <w:vAlign w:val="center"/>
          </w:tcPr>
          <w:p w:rsidR="00D96517" w:rsidRDefault="00D96517">
            <w:pPr>
              <w:pStyle w:val="ConsPlusNormal"/>
            </w:pPr>
          </w:p>
        </w:tc>
      </w:tr>
      <w:tr w:rsidR="00D96517">
        <w:tc>
          <w:tcPr>
            <w:tcW w:w="675" w:type="dxa"/>
            <w:vAlign w:val="center"/>
          </w:tcPr>
          <w:p w:rsidR="00D96517" w:rsidRDefault="00D96517">
            <w:pPr>
              <w:pStyle w:val="ConsPlusNormal"/>
              <w:jc w:val="center"/>
            </w:pPr>
            <w:r>
              <w:t>...</w:t>
            </w:r>
          </w:p>
        </w:tc>
        <w:tc>
          <w:tcPr>
            <w:tcW w:w="1871" w:type="dxa"/>
            <w:vAlign w:val="center"/>
          </w:tcPr>
          <w:p w:rsidR="00D96517" w:rsidRDefault="00D96517">
            <w:pPr>
              <w:pStyle w:val="ConsPlusNormal"/>
            </w:pPr>
          </w:p>
        </w:tc>
        <w:tc>
          <w:tcPr>
            <w:tcW w:w="1985" w:type="dxa"/>
            <w:vAlign w:val="center"/>
          </w:tcPr>
          <w:p w:rsidR="00D96517" w:rsidRDefault="00D96517">
            <w:pPr>
              <w:pStyle w:val="ConsPlusNormal"/>
            </w:pPr>
          </w:p>
        </w:tc>
        <w:tc>
          <w:tcPr>
            <w:tcW w:w="3061" w:type="dxa"/>
            <w:vAlign w:val="center"/>
          </w:tcPr>
          <w:p w:rsidR="00D96517" w:rsidRDefault="00D96517">
            <w:pPr>
              <w:pStyle w:val="ConsPlusNormal"/>
            </w:pPr>
          </w:p>
        </w:tc>
        <w:tc>
          <w:tcPr>
            <w:tcW w:w="1247" w:type="dxa"/>
            <w:vAlign w:val="center"/>
          </w:tcPr>
          <w:p w:rsidR="00D96517" w:rsidRDefault="00D96517">
            <w:pPr>
              <w:pStyle w:val="ConsPlusNormal"/>
            </w:pPr>
          </w:p>
        </w:tc>
      </w:tr>
    </w:tbl>
    <w:p w:rsidR="00D96517" w:rsidRDefault="00D965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5"/>
        <w:gridCol w:w="2438"/>
        <w:gridCol w:w="3005"/>
      </w:tblGrid>
      <w:tr w:rsidR="00D96517">
        <w:tc>
          <w:tcPr>
            <w:tcW w:w="8958" w:type="dxa"/>
            <w:gridSpan w:val="3"/>
            <w:tcBorders>
              <w:top w:val="nil"/>
              <w:left w:val="nil"/>
              <w:bottom w:val="nil"/>
              <w:right w:val="nil"/>
            </w:tcBorders>
          </w:tcPr>
          <w:p w:rsidR="00D96517" w:rsidRDefault="00D96517">
            <w:pPr>
              <w:pStyle w:val="ConsPlusNormal"/>
            </w:pPr>
            <w:r>
              <w:t>Директор ГКУ ЦЗН</w:t>
            </w:r>
          </w:p>
        </w:tc>
      </w:tr>
      <w:tr w:rsidR="00D96517">
        <w:tc>
          <w:tcPr>
            <w:tcW w:w="3515" w:type="dxa"/>
            <w:tcBorders>
              <w:top w:val="nil"/>
              <w:left w:val="nil"/>
              <w:bottom w:val="nil"/>
              <w:right w:val="nil"/>
            </w:tcBorders>
          </w:tcPr>
          <w:p w:rsidR="00D96517" w:rsidRDefault="00D96517">
            <w:pPr>
              <w:pStyle w:val="ConsPlusNormal"/>
            </w:pPr>
            <w:r>
              <w:t>Пермского края</w:t>
            </w:r>
          </w:p>
        </w:tc>
        <w:tc>
          <w:tcPr>
            <w:tcW w:w="2438" w:type="dxa"/>
            <w:tcBorders>
              <w:top w:val="nil"/>
              <w:left w:val="nil"/>
              <w:bottom w:val="nil"/>
              <w:right w:val="nil"/>
            </w:tcBorders>
          </w:tcPr>
          <w:p w:rsidR="00D96517" w:rsidRDefault="00D96517">
            <w:pPr>
              <w:pStyle w:val="ConsPlusNormal"/>
              <w:jc w:val="center"/>
            </w:pPr>
            <w:r>
              <w:t>__________________</w:t>
            </w:r>
          </w:p>
          <w:p w:rsidR="00D96517" w:rsidRDefault="00D96517">
            <w:pPr>
              <w:pStyle w:val="ConsPlusNormal"/>
              <w:jc w:val="center"/>
            </w:pPr>
            <w:r>
              <w:t>(подпись)</w:t>
            </w:r>
          </w:p>
        </w:tc>
        <w:tc>
          <w:tcPr>
            <w:tcW w:w="3005" w:type="dxa"/>
            <w:tcBorders>
              <w:top w:val="nil"/>
              <w:left w:val="nil"/>
              <w:bottom w:val="nil"/>
              <w:right w:val="nil"/>
            </w:tcBorders>
          </w:tcPr>
          <w:p w:rsidR="00D96517" w:rsidRDefault="00D96517">
            <w:pPr>
              <w:pStyle w:val="ConsPlusNormal"/>
              <w:jc w:val="center"/>
            </w:pPr>
            <w:r>
              <w:t>/_____________________/</w:t>
            </w:r>
          </w:p>
          <w:p w:rsidR="00D96517" w:rsidRDefault="00D96517">
            <w:pPr>
              <w:pStyle w:val="ConsPlusNormal"/>
              <w:jc w:val="center"/>
            </w:pPr>
            <w:r>
              <w:t>(расшифровка подписи)</w:t>
            </w:r>
          </w:p>
        </w:tc>
      </w:tr>
      <w:tr w:rsidR="00D96517">
        <w:tc>
          <w:tcPr>
            <w:tcW w:w="8958" w:type="dxa"/>
            <w:gridSpan w:val="3"/>
            <w:tcBorders>
              <w:top w:val="nil"/>
              <w:left w:val="nil"/>
              <w:bottom w:val="nil"/>
              <w:right w:val="nil"/>
            </w:tcBorders>
          </w:tcPr>
          <w:p w:rsidR="00D96517" w:rsidRDefault="00D96517">
            <w:pPr>
              <w:pStyle w:val="ConsPlusNormal"/>
            </w:pPr>
            <w:r>
              <w:t>М.П. (при наличии)</w:t>
            </w:r>
          </w:p>
          <w:p w:rsidR="00D96517" w:rsidRDefault="00D96517">
            <w:pPr>
              <w:pStyle w:val="ConsPlusNormal"/>
            </w:pPr>
          </w:p>
          <w:p w:rsidR="00D96517" w:rsidRDefault="00D96517">
            <w:pPr>
              <w:pStyle w:val="ConsPlusNormal"/>
            </w:pPr>
            <w:r>
              <w:t>Исполнитель _____________________________________________________________</w:t>
            </w:r>
          </w:p>
          <w:p w:rsidR="00D96517" w:rsidRDefault="00D96517">
            <w:pPr>
              <w:pStyle w:val="ConsPlusNormal"/>
              <w:jc w:val="center"/>
            </w:pPr>
            <w:r>
              <w:t>(ФИО, телефон, адрес электронной почты)</w:t>
            </w:r>
          </w:p>
        </w:tc>
      </w:tr>
    </w:tbl>
    <w:p w:rsidR="00D96517" w:rsidRDefault="00D96517">
      <w:pPr>
        <w:pStyle w:val="ConsPlusNormal"/>
        <w:jc w:val="both"/>
      </w:pPr>
    </w:p>
    <w:p w:rsidR="00D96517" w:rsidRDefault="00D96517">
      <w:pPr>
        <w:pStyle w:val="ConsPlusNormal"/>
        <w:jc w:val="both"/>
      </w:pPr>
    </w:p>
    <w:p w:rsidR="00D96517" w:rsidRDefault="00D96517">
      <w:pPr>
        <w:pStyle w:val="ConsPlusNormal"/>
        <w:pBdr>
          <w:top w:val="single" w:sz="6" w:space="0" w:color="auto"/>
        </w:pBdr>
        <w:spacing w:before="100" w:after="100"/>
        <w:jc w:val="both"/>
        <w:rPr>
          <w:sz w:val="2"/>
          <w:szCs w:val="2"/>
        </w:rPr>
      </w:pPr>
    </w:p>
    <w:p w:rsidR="00504910" w:rsidRDefault="00504910"/>
    <w:sectPr w:rsidR="00504910" w:rsidSect="006D04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517"/>
    <w:rsid w:val="00504910"/>
    <w:rsid w:val="007F720F"/>
    <w:rsid w:val="00D96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AD18C-9CBA-478D-931C-E9A2DADD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65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65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65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F25E8582F6DACA49399E58BA89D2974004E861DDF2B24EA8EE963DB056B9A2ECC8A0BF39201E825E40D2A6F889A3C1C14DC30F615D3B2F62n9L" TargetMode="External"/><Relationship Id="rId3" Type="http://schemas.openxmlformats.org/officeDocument/2006/relationships/webSettings" Target="webSettings.xml"/><Relationship Id="rId7" Type="http://schemas.openxmlformats.org/officeDocument/2006/relationships/hyperlink" Target="consultantplus://offline/ref=0CF25E8582F6DACA49399E58BA89D2974003E060DBF9B24EA8EE963DB056B9A2ECC8A0BF39261E865740D2A6F889A3C1C14DC30F615D3B2F62n9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CF25E8582F6DACA49399E58BA89D2974003E060DBF9B24EA8EE963DB056B9A2ECC8A0BF39261E865740D2A6F889A3C1C14DC30F615D3B2F62n9L" TargetMode="External"/><Relationship Id="rId11" Type="http://schemas.openxmlformats.org/officeDocument/2006/relationships/theme" Target="theme/theme1.xml"/><Relationship Id="rId5" Type="http://schemas.openxmlformats.org/officeDocument/2006/relationships/hyperlink" Target="consultantplus://offline/ref=0CF25E8582F6DACA49399E58BA89D2974005E86ADBF6B24EA8EE963DB056B9A2ECC8A0BF39201C845540D2A6F889A3C1C14DC30F615D3B2F62n9L" TargetMode="External"/><Relationship Id="rId10" Type="http://schemas.openxmlformats.org/officeDocument/2006/relationships/fontTable" Target="fontTable.xml"/><Relationship Id="rId4" Type="http://schemas.openxmlformats.org/officeDocument/2006/relationships/hyperlink" Target="consultantplus://offline/ref=0CF25E8582F6DACA49399E58BA89D2974004E16BDFF1B24EA8EE963DB056B9A2ECC8A0BF39231F8C5F40D2A6F889A3C1C14DC30F615D3B2F62n9L" TargetMode="External"/><Relationship Id="rId9" Type="http://schemas.openxmlformats.org/officeDocument/2006/relationships/hyperlink" Target="consultantplus://offline/ref=0CF25E8582F6DACA49399E58BA89D2974004E861DDF2B24EA8EE963DB056B9A2ECC8A0BF39201E865F40D2A6F889A3C1C14DC30F615D3B2F62n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5499</Words>
  <Characters>31346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3</cp:revision>
  <dcterms:created xsi:type="dcterms:W3CDTF">2020-08-06T11:39:00Z</dcterms:created>
  <dcterms:modified xsi:type="dcterms:W3CDTF">2020-08-06T11:41:00Z</dcterms:modified>
</cp:coreProperties>
</file>